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C73" w:rsidRDefault="00ED40C0" w:rsidP="00223975">
      <w:pPr>
        <w:jc w:val="center"/>
        <w:rPr>
          <w:b/>
        </w:rPr>
      </w:pPr>
      <w:bookmarkStart w:id="0" w:name="_GoBack"/>
      <w:bookmarkEnd w:id="0"/>
      <w:r w:rsidRPr="004F5321">
        <w:rPr>
          <w:rFonts w:ascii="Times New Roman" w:hAnsi="Times New Roman"/>
          <w:noProof/>
          <w:szCs w:val="21"/>
        </w:rPr>
        <w:drawing>
          <wp:anchor distT="0" distB="0" distL="0" distR="0" simplePos="0" relativeHeight="251659264" behindDoc="0" locked="0" layoutInCell="1" allowOverlap="1" wp14:anchorId="5D14B74B" wp14:editId="7EC8A1D1">
            <wp:simplePos x="0" y="0"/>
            <wp:positionH relativeFrom="page">
              <wp:posOffset>5981700</wp:posOffset>
            </wp:positionH>
            <wp:positionV relativeFrom="margin">
              <wp:posOffset>-828675</wp:posOffset>
            </wp:positionV>
            <wp:extent cx="1270000" cy="1270000"/>
            <wp:effectExtent l="0" t="0" r="6350" b="0"/>
            <wp:wrapTopAndBottom distT="0" dist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美术馆logo.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70000" cy="1270000"/>
                    </a:xfrm>
                    <a:prstGeom prst="rect">
                      <a:avLst/>
                    </a:prstGeom>
                    <a:ln w="12700" cap="flat">
                      <a:noFill/>
                      <a:miter lim="400000"/>
                    </a:ln>
                    <a:effectLst/>
                  </pic:spPr>
                </pic:pic>
              </a:graphicData>
            </a:graphic>
          </wp:anchor>
        </w:drawing>
      </w:r>
    </w:p>
    <w:p w:rsidR="00ED40C0" w:rsidRDefault="00ED40C0" w:rsidP="00223975">
      <w:pPr>
        <w:jc w:val="center"/>
        <w:rPr>
          <w:b/>
        </w:rPr>
      </w:pPr>
    </w:p>
    <w:p w:rsidR="00922E4A" w:rsidRPr="004E067C" w:rsidRDefault="00223975" w:rsidP="00223975">
      <w:pPr>
        <w:jc w:val="center"/>
        <w:rPr>
          <w:b/>
          <w:sz w:val="24"/>
        </w:rPr>
      </w:pPr>
      <w:r w:rsidRPr="004E067C">
        <w:rPr>
          <w:b/>
          <w:sz w:val="24"/>
        </w:rPr>
        <w:t>上海明珠美术馆</w:t>
      </w:r>
      <w:r w:rsidRPr="004E067C">
        <w:rPr>
          <w:rFonts w:hint="eastAsia"/>
          <w:b/>
          <w:sz w:val="24"/>
        </w:rPr>
        <w:t>“从泥土到语言——以陶瓷为媒介”展览</w:t>
      </w:r>
      <w:r w:rsidR="0033468F" w:rsidRPr="004E067C">
        <w:rPr>
          <w:rFonts w:hint="eastAsia"/>
          <w:b/>
          <w:sz w:val="24"/>
        </w:rPr>
        <w:t>开幕</w:t>
      </w:r>
    </w:p>
    <w:p w:rsidR="0035748F" w:rsidRPr="004E067C" w:rsidRDefault="0035748F" w:rsidP="0035748F">
      <w:pPr>
        <w:jc w:val="center"/>
        <w:rPr>
          <w:b/>
          <w:sz w:val="24"/>
        </w:rPr>
      </w:pPr>
      <w:r w:rsidRPr="004E067C">
        <w:rPr>
          <w:b/>
          <w:sz w:val="24"/>
        </w:rPr>
        <w:t>探索材料语言</w:t>
      </w:r>
      <w:r w:rsidRPr="004E067C">
        <w:rPr>
          <w:rFonts w:hint="eastAsia"/>
          <w:b/>
          <w:sz w:val="24"/>
        </w:rPr>
        <w:t>，打开思想维度</w:t>
      </w:r>
    </w:p>
    <w:p w:rsidR="00223975" w:rsidRDefault="00223975" w:rsidP="00223975"/>
    <w:p w:rsidR="00913207" w:rsidRDefault="004E067C" w:rsidP="006D1A9D">
      <w:pPr>
        <w:ind w:firstLineChars="200" w:firstLine="420"/>
      </w:pPr>
      <w:r w:rsidRPr="004E067C">
        <w:rPr>
          <w:rFonts w:hint="eastAsia"/>
        </w:rPr>
        <w:t>上海明珠美术馆于</w:t>
      </w:r>
      <w:r w:rsidRPr="004E067C">
        <w:rPr>
          <w:rFonts w:hint="eastAsia"/>
        </w:rPr>
        <w:t>2021</w:t>
      </w:r>
      <w:r w:rsidRPr="004E067C">
        <w:rPr>
          <w:rFonts w:hint="eastAsia"/>
        </w:rPr>
        <w:t>年</w:t>
      </w:r>
      <w:r w:rsidRPr="004E067C">
        <w:rPr>
          <w:rFonts w:hint="eastAsia"/>
        </w:rPr>
        <w:t>5</w:t>
      </w:r>
      <w:r w:rsidRPr="004E067C">
        <w:rPr>
          <w:rFonts w:hint="eastAsia"/>
        </w:rPr>
        <w:t>月</w:t>
      </w:r>
      <w:r w:rsidRPr="004E067C">
        <w:rPr>
          <w:rFonts w:hint="eastAsia"/>
        </w:rPr>
        <w:t>29</w:t>
      </w:r>
      <w:r w:rsidRPr="004E067C">
        <w:rPr>
          <w:rFonts w:hint="eastAsia"/>
        </w:rPr>
        <w:t>日至</w:t>
      </w:r>
      <w:r w:rsidRPr="004E067C">
        <w:rPr>
          <w:rFonts w:hint="eastAsia"/>
        </w:rPr>
        <w:t>8</w:t>
      </w:r>
      <w:r w:rsidRPr="004E067C">
        <w:rPr>
          <w:rFonts w:hint="eastAsia"/>
        </w:rPr>
        <w:t>月</w:t>
      </w:r>
      <w:r w:rsidRPr="004E067C">
        <w:rPr>
          <w:rFonts w:hint="eastAsia"/>
        </w:rPr>
        <w:t>22</w:t>
      </w:r>
      <w:r w:rsidRPr="004E067C">
        <w:rPr>
          <w:rFonts w:hint="eastAsia"/>
        </w:rPr>
        <w:t>日策划举办题为“从泥土到语言——以陶瓷为媒介”的艺术家群展，以朴素的方式从材料出发，试图将探索引向艺术观念与语言的精妙幽深之处，为观众带来一系列古代陶瓷及工艺美术以外的、以陶瓷为媒介的独特艺术创作。展览甄选</w:t>
      </w:r>
      <w:r w:rsidRPr="004E067C">
        <w:rPr>
          <w:rFonts w:hint="eastAsia"/>
        </w:rPr>
        <w:t>14</w:t>
      </w:r>
      <w:r w:rsidRPr="004E067C">
        <w:rPr>
          <w:rFonts w:hint="eastAsia"/>
        </w:rPr>
        <w:t>位当下活跃在艺术领域具有代表性的中外艺术家（按音序排列）：</w:t>
      </w:r>
      <w:r w:rsidR="006D1A9D" w:rsidRPr="001426C7">
        <w:rPr>
          <w:rFonts w:hint="eastAsia"/>
        </w:rPr>
        <w:t>（法）塞莱斯特</w:t>
      </w:r>
      <w:r w:rsidR="006D1A9D">
        <w:rPr>
          <w:rFonts w:hint="eastAsia"/>
        </w:rPr>
        <w:t>·</w:t>
      </w:r>
      <w:r w:rsidR="006D1A9D" w:rsidRPr="001426C7">
        <w:rPr>
          <w:rFonts w:hint="eastAsia"/>
        </w:rPr>
        <w:t>布谢</w:t>
      </w:r>
      <w:r w:rsidR="006D1A9D" w:rsidRPr="001426C7">
        <w:rPr>
          <w:rFonts w:hint="eastAsia"/>
        </w:rPr>
        <w:t>-</w:t>
      </w:r>
      <w:r w:rsidR="006D1A9D" w:rsidRPr="001426C7">
        <w:rPr>
          <w:rFonts w:hint="eastAsia"/>
        </w:rPr>
        <w:t>穆日诺（</w:t>
      </w:r>
      <w:r w:rsidR="006D1A9D" w:rsidRPr="001426C7">
        <w:rPr>
          <w:rFonts w:hint="eastAsia"/>
        </w:rPr>
        <w:t>C</w:t>
      </w:r>
      <w:r w:rsidR="006D1A9D" w:rsidRPr="001426C7">
        <w:rPr>
          <w:rFonts w:hint="eastAsia"/>
        </w:rPr>
        <w:t>é</w:t>
      </w:r>
      <w:r w:rsidR="006D1A9D" w:rsidRPr="001426C7">
        <w:rPr>
          <w:rFonts w:hint="eastAsia"/>
        </w:rPr>
        <w:t>leste Boursier-Mougenot</w:t>
      </w:r>
      <w:r w:rsidR="006D1A9D" w:rsidRPr="001426C7">
        <w:rPr>
          <w:rFonts w:hint="eastAsia"/>
        </w:rPr>
        <w:t>）、陈小丹、耿雪、梁绍基、梁婉莹、刘丹华、刘建华、柳溪、苏献忠、隋建国、孙月、徐鑫桦、徐震</w:t>
      </w:r>
      <w:r w:rsidR="006D1A9D" w:rsidRPr="001426C7">
        <w:rPr>
          <w:rFonts w:hint="eastAsia"/>
        </w:rPr>
        <w:t>®</w:t>
      </w:r>
      <w:r w:rsidR="006D1A9D" w:rsidRPr="001426C7">
        <w:rPr>
          <w:rFonts w:hint="eastAsia"/>
        </w:rPr>
        <w:t>、赵赵</w:t>
      </w:r>
      <w:r w:rsidR="006D1A9D">
        <w:rPr>
          <w:rFonts w:hint="eastAsia"/>
        </w:rPr>
        <w:t>，</w:t>
      </w:r>
      <w:r w:rsidR="006D1A9D" w:rsidRPr="001426C7">
        <w:rPr>
          <w:rFonts w:hint="eastAsia"/>
        </w:rPr>
        <w:t>展出他们</w:t>
      </w:r>
      <w:r w:rsidR="006D1A9D">
        <w:rPr>
          <w:rFonts w:hint="eastAsia"/>
        </w:rPr>
        <w:t>以陶</w:t>
      </w:r>
      <w:r w:rsidRPr="004E067C">
        <w:rPr>
          <w:rFonts w:hint="eastAsia"/>
        </w:rPr>
        <w:t>瓷材料作为媒介、或与之相关的艺术创作。</w:t>
      </w:r>
      <w:r w:rsidRPr="004E067C">
        <w:rPr>
          <w:rFonts w:hint="eastAsia"/>
        </w:rPr>
        <w:t>30</w:t>
      </w:r>
      <w:r w:rsidRPr="004E067C">
        <w:rPr>
          <w:rFonts w:hint="eastAsia"/>
        </w:rPr>
        <w:t>余组多元作品包括雕塑、装置、影像、绘画等形式，分</w:t>
      </w:r>
      <w:r w:rsidRPr="004E067C">
        <w:rPr>
          <w:rFonts w:hint="eastAsia"/>
        </w:rPr>
        <w:t>7</w:t>
      </w:r>
      <w:r w:rsidRPr="004E067C">
        <w:rPr>
          <w:rFonts w:hint="eastAsia"/>
        </w:rPr>
        <w:t>个篇章：生于土、格物、怀古与挪用、日常与非常、身体与身份、时间、联觉与自然，探索与呈现以历史悠久的陶瓷材料为媒介的艺术新观念、新表达、新语言。</w:t>
      </w:r>
    </w:p>
    <w:p w:rsidR="004E067C" w:rsidRPr="007529AD" w:rsidRDefault="004E067C" w:rsidP="004E067C"/>
    <w:p w:rsidR="00EC5C73" w:rsidRDefault="00D41EE3" w:rsidP="00913207">
      <w:pPr>
        <w:jc w:val="center"/>
      </w:pPr>
      <w:r w:rsidRPr="00D41EE3">
        <w:rPr>
          <w:noProof/>
        </w:rPr>
        <w:drawing>
          <wp:inline distT="0" distB="0" distL="0" distR="0">
            <wp:extent cx="2590936" cy="1453515"/>
            <wp:effectExtent l="0" t="0" r="0" b="0"/>
            <wp:docPr id="14" name="图片 14" descr="E:\20210531\新闻稿配图\从泥土到语言——以陶瓷为媒介展览海报 横版 2021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210531\新闻稿配图\从泥土到语言——以陶瓷为媒介展览海报 横版 202105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1861" cy="1454034"/>
                    </a:xfrm>
                    <a:prstGeom prst="rect">
                      <a:avLst/>
                    </a:prstGeom>
                    <a:noFill/>
                    <a:ln>
                      <a:noFill/>
                    </a:ln>
                  </pic:spPr>
                </pic:pic>
              </a:graphicData>
            </a:graphic>
          </wp:inline>
        </w:drawing>
      </w:r>
    </w:p>
    <w:p w:rsidR="00913207" w:rsidRDefault="00913207" w:rsidP="00913207">
      <w:pPr>
        <w:jc w:val="center"/>
      </w:pPr>
    </w:p>
    <w:p w:rsidR="00F650CA" w:rsidRPr="00AA4800" w:rsidRDefault="00582683" w:rsidP="00223975">
      <w:pPr>
        <w:rPr>
          <w:b/>
          <w:color w:val="29100C"/>
        </w:rPr>
      </w:pPr>
      <w:r w:rsidRPr="00AA4800">
        <w:rPr>
          <w:rFonts w:hint="eastAsia"/>
          <w:b/>
          <w:color w:val="29100C"/>
        </w:rPr>
        <w:t>生命本源的重新发问</w:t>
      </w:r>
    </w:p>
    <w:p w:rsidR="00582683" w:rsidRPr="00AA4800" w:rsidRDefault="00097F86" w:rsidP="00223975">
      <w:pPr>
        <w:rPr>
          <w:b/>
          <w:color w:val="29100C"/>
        </w:rPr>
      </w:pPr>
      <w:r w:rsidRPr="00AA4800">
        <w:rPr>
          <w:rFonts w:hint="eastAsia"/>
          <w:b/>
          <w:color w:val="29100C"/>
        </w:rPr>
        <w:t>有关艺术、</w:t>
      </w:r>
      <w:r w:rsidR="002D689D" w:rsidRPr="00AA4800">
        <w:rPr>
          <w:rFonts w:hint="eastAsia"/>
          <w:b/>
          <w:color w:val="29100C"/>
        </w:rPr>
        <w:t>创造与生命</w:t>
      </w:r>
    </w:p>
    <w:p w:rsidR="002D689D" w:rsidRDefault="002D689D" w:rsidP="00223975"/>
    <w:p w:rsidR="00D41EE3" w:rsidRDefault="00F650CA" w:rsidP="00D41EE3">
      <w:pPr>
        <w:ind w:firstLineChars="200" w:firstLine="420"/>
      </w:pPr>
      <w:r w:rsidRPr="000A0AE2">
        <w:rPr>
          <w:rFonts w:hint="eastAsia"/>
        </w:rPr>
        <w:t>在人类文明的发展进程中</w:t>
      </w:r>
      <w:r>
        <w:rPr>
          <w:rFonts w:hint="eastAsia"/>
        </w:rPr>
        <w:t>，能够用火烧湿泥土制成陶器，</w:t>
      </w:r>
      <w:r>
        <w:t>成为新石器时代的一个开端</w:t>
      </w:r>
      <w:r>
        <w:rPr>
          <w:rFonts w:hint="eastAsia"/>
        </w:rPr>
        <w:t>。</w:t>
      </w:r>
      <w:r w:rsidR="00582683">
        <w:rPr>
          <w:rFonts w:hint="eastAsia"/>
        </w:rPr>
        <w:t>人类对“泥土”这种物质特性的发现与探索，从</w:t>
      </w:r>
      <w:r w:rsidRPr="00715475">
        <w:rPr>
          <w:rFonts w:hint="eastAsia"/>
        </w:rPr>
        <w:t>万年前延续至今</w:t>
      </w:r>
      <w:r>
        <w:rPr>
          <w:rFonts w:hint="eastAsia"/>
        </w:rPr>
        <w:t>，在中国更开辟了从瓷土到瓷器的新天地。</w:t>
      </w:r>
      <w:r w:rsidRPr="000A5354">
        <w:rPr>
          <w:rFonts w:hint="eastAsia"/>
        </w:rPr>
        <w:t>西文“</w:t>
      </w:r>
      <w:r w:rsidRPr="000A5354">
        <w:rPr>
          <w:rFonts w:hint="eastAsia"/>
        </w:rPr>
        <w:t>China</w:t>
      </w:r>
      <w:r>
        <w:rPr>
          <w:rFonts w:hint="eastAsia"/>
        </w:rPr>
        <w:t>”即是“中国”，又是“瓷器</w:t>
      </w:r>
      <w:r w:rsidRPr="000A5354">
        <w:rPr>
          <w:rFonts w:hint="eastAsia"/>
        </w:rPr>
        <w:t>”，瓷土“</w:t>
      </w:r>
      <w:r w:rsidRPr="000A5354">
        <w:rPr>
          <w:rFonts w:hint="eastAsia"/>
        </w:rPr>
        <w:t>Kaolin</w:t>
      </w:r>
      <w:r>
        <w:rPr>
          <w:rFonts w:hint="eastAsia"/>
        </w:rPr>
        <w:t>”以中国高岭产地命名，其中可窥见中华民族发明瓷器</w:t>
      </w:r>
      <w:r w:rsidRPr="000A5354">
        <w:rPr>
          <w:rFonts w:hint="eastAsia"/>
        </w:rPr>
        <w:t>的光辉历史及对世界文明的深广影响。</w:t>
      </w:r>
    </w:p>
    <w:p w:rsidR="00F650CA" w:rsidRDefault="00F650CA" w:rsidP="00223975"/>
    <w:p w:rsidR="00223975" w:rsidRDefault="00454B75" w:rsidP="001A48E7">
      <w:pPr>
        <w:ind w:firstLineChars="200" w:firstLine="420"/>
      </w:pPr>
      <w:r>
        <w:rPr>
          <w:rFonts w:hint="eastAsia"/>
        </w:rPr>
        <w:t>提及策划此次“从泥土到语言——以陶瓷为媒介”展览的缘由，</w:t>
      </w:r>
      <w:r w:rsidR="002D689D">
        <w:rPr>
          <w:rFonts w:hint="eastAsia"/>
        </w:rPr>
        <w:t>上海明珠美术馆馆长、策展人李丹丹女士表示：</w:t>
      </w:r>
      <w:r w:rsidR="0035748F">
        <w:rPr>
          <w:rFonts w:hint="eastAsia"/>
        </w:rPr>
        <w:t>“</w:t>
      </w:r>
      <w:r w:rsidR="00223975" w:rsidRPr="00223975">
        <w:rPr>
          <w:rFonts w:hint="eastAsia"/>
        </w:rPr>
        <w:t>陶瓷是最古老和日常的材料之一，也是与中国的历史文化、中国与域外文明交流史连结最紧密、与自然连结最紧密的艺术媒介之一。陶瓷既是艺术家们观察与研究的对象——他们关照陶瓷的历史、制作工艺与传统——亦因着陶瓷独特的物理特质、烧造过程与文化属性，激发出无限创造力。</w:t>
      </w:r>
      <w:r w:rsidR="0035748F">
        <w:rPr>
          <w:rFonts w:hint="eastAsia"/>
        </w:rPr>
        <w:t>‘</w:t>
      </w:r>
      <w:r w:rsidR="00223975" w:rsidRPr="00223975">
        <w:rPr>
          <w:rFonts w:hint="eastAsia"/>
        </w:rPr>
        <w:t>从泥土到语言</w:t>
      </w:r>
      <w:r w:rsidR="0035748F">
        <w:rPr>
          <w:rFonts w:hint="eastAsia"/>
        </w:rPr>
        <w:t>’</w:t>
      </w:r>
      <w:r w:rsidR="00223975" w:rsidRPr="00223975">
        <w:rPr>
          <w:rFonts w:hint="eastAsia"/>
        </w:rPr>
        <w:t>，过程中又有手、有心、有火……这些陶瓷艺术作品是自然之物、思想之物亦是劳作之物，从某种意义上讲，是</w:t>
      </w:r>
      <w:r w:rsidR="0035748F">
        <w:rPr>
          <w:rFonts w:hint="eastAsia"/>
        </w:rPr>
        <w:t>‘</w:t>
      </w:r>
      <w:r w:rsidR="00223975" w:rsidRPr="00223975">
        <w:rPr>
          <w:rFonts w:hint="eastAsia"/>
        </w:rPr>
        <w:t>天成</w:t>
      </w:r>
      <w:r w:rsidR="0035748F">
        <w:rPr>
          <w:rFonts w:hint="eastAsia"/>
        </w:rPr>
        <w:t>’</w:t>
      </w:r>
      <w:r w:rsidR="00223975" w:rsidRPr="00223975">
        <w:rPr>
          <w:rFonts w:hint="eastAsia"/>
        </w:rPr>
        <w:t>与</w:t>
      </w:r>
      <w:r w:rsidR="0035748F">
        <w:rPr>
          <w:rFonts w:hint="eastAsia"/>
        </w:rPr>
        <w:t>‘</w:t>
      </w:r>
      <w:r w:rsidR="00223975" w:rsidRPr="00223975">
        <w:rPr>
          <w:rFonts w:hint="eastAsia"/>
        </w:rPr>
        <w:t>偶得</w:t>
      </w:r>
      <w:r w:rsidR="0035748F">
        <w:rPr>
          <w:rFonts w:hint="eastAsia"/>
        </w:rPr>
        <w:t>’</w:t>
      </w:r>
      <w:r w:rsidR="00223975" w:rsidRPr="00223975">
        <w:rPr>
          <w:rFonts w:hint="eastAsia"/>
        </w:rPr>
        <w:t>之物，是实物更是有关艺术、创造与生命的隐喻和象征。</w:t>
      </w:r>
      <w:r w:rsidR="0035748F">
        <w:rPr>
          <w:rFonts w:hint="eastAsia"/>
        </w:rPr>
        <w:t>”</w:t>
      </w:r>
    </w:p>
    <w:p w:rsidR="00913207" w:rsidRDefault="00913207" w:rsidP="001A48E7">
      <w:pPr>
        <w:ind w:firstLineChars="200" w:firstLine="420"/>
      </w:pPr>
    </w:p>
    <w:p w:rsidR="00913207" w:rsidRDefault="00913207" w:rsidP="00913207">
      <w:pPr>
        <w:ind w:firstLineChars="200" w:firstLine="420"/>
        <w:jc w:val="center"/>
      </w:pPr>
      <w:r w:rsidRPr="00913207">
        <w:rPr>
          <w:noProof/>
        </w:rPr>
        <w:lastRenderedPageBreak/>
        <w:drawing>
          <wp:inline distT="0" distB="0" distL="0" distR="0">
            <wp:extent cx="2584286" cy="1455420"/>
            <wp:effectExtent l="0" t="0" r="6985" b="0"/>
            <wp:docPr id="5" name="图片 5" descr="E:\202105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10531\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429" cy="1458880"/>
                    </a:xfrm>
                    <a:prstGeom prst="rect">
                      <a:avLst/>
                    </a:prstGeom>
                    <a:noFill/>
                    <a:ln>
                      <a:noFill/>
                    </a:ln>
                  </pic:spPr>
                </pic:pic>
              </a:graphicData>
            </a:graphic>
          </wp:inline>
        </w:drawing>
      </w:r>
    </w:p>
    <w:p w:rsidR="00913207" w:rsidRPr="00F46BD7" w:rsidRDefault="00F46BD7" w:rsidP="00913207">
      <w:pPr>
        <w:ind w:firstLineChars="200" w:firstLine="360"/>
        <w:jc w:val="center"/>
        <w:rPr>
          <w:sz w:val="18"/>
        </w:rPr>
      </w:pPr>
      <w:r w:rsidRPr="00F46BD7">
        <w:rPr>
          <w:rFonts w:hint="eastAsia"/>
          <w:sz w:val="18"/>
        </w:rPr>
        <w:t>上海明珠美术馆“从泥土到语言——以陶瓷为媒介”展览现场</w:t>
      </w:r>
      <w:r w:rsidR="00D41EE3">
        <w:rPr>
          <w:rFonts w:hint="eastAsia"/>
          <w:sz w:val="18"/>
        </w:rPr>
        <w:t>，图中为隋建国作品</w:t>
      </w:r>
      <w:r w:rsidR="00D41EE3" w:rsidRPr="00D41EE3">
        <w:rPr>
          <w:rFonts w:hint="eastAsia"/>
          <w:sz w:val="18"/>
        </w:rPr>
        <w:t>《拳击泥稿》</w:t>
      </w:r>
    </w:p>
    <w:p w:rsidR="00223975" w:rsidRDefault="00223975" w:rsidP="00223975"/>
    <w:p w:rsidR="00561F24" w:rsidRPr="00AA4800" w:rsidRDefault="00144650" w:rsidP="00561F24">
      <w:pPr>
        <w:rPr>
          <w:b/>
          <w:color w:val="29100C"/>
        </w:rPr>
      </w:pPr>
      <w:r w:rsidRPr="00AA4800">
        <w:rPr>
          <w:rFonts w:hint="eastAsia"/>
          <w:b/>
          <w:color w:val="29100C"/>
        </w:rPr>
        <w:t>7</w:t>
      </w:r>
      <w:r w:rsidR="00561F24" w:rsidRPr="00AA4800">
        <w:rPr>
          <w:rFonts w:hint="eastAsia"/>
          <w:b/>
          <w:color w:val="29100C"/>
        </w:rPr>
        <w:t>个篇章的诗意引领</w:t>
      </w:r>
    </w:p>
    <w:p w:rsidR="00C91C2F" w:rsidRPr="00AA4800" w:rsidRDefault="00CA5D32" w:rsidP="00223975">
      <w:pPr>
        <w:rPr>
          <w:b/>
          <w:color w:val="29100C"/>
        </w:rPr>
      </w:pPr>
      <w:r w:rsidRPr="00AA4800">
        <w:rPr>
          <w:rFonts w:hint="eastAsia"/>
          <w:b/>
          <w:color w:val="29100C"/>
        </w:rPr>
        <w:t>有关</w:t>
      </w:r>
      <w:r w:rsidRPr="00AA4800">
        <w:rPr>
          <w:b/>
          <w:color w:val="29100C"/>
        </w:rPr>
        <w:t>陶瓷</w:t>
      </w:r>
      <w:r w:rsidR="003D01C2" w:rsidRPr="00AA4800">
        <w:rPr>
          <w:b/>
          <w:color w:val="29100C"/>
        </w:rPr>
        <w:t>的</w:t>
      </w:r>
      <w:r w:rsidRPr="00AA4800">
        <w:rPr>
          <w:b/>
          <w:color w:val="29100C"/>
        </w:rPr>
        <w:t>无限想象</w:t>
      </w:r>
    </w:p>
    <w:p w:rsidR="00374BC2" w:rsidRDefault="00374BC2" w:rsidP="00223975"/>
    <w:p w:rsidR="00144650" w:rsidRDefault="00374BC2" w:rsidP="003D01C2">
      <w:pPr>
        <w:ind w:firstLineChars="200" w:firstLine="420"/>
      </w:pPr>
      <w:r>
        <w:t>此次展出</w:t>
      </w:r>
      <w:r>
        <w:rPr>
          <w:rFonts w:hint="eastAsia"/>
        </w:rPr>
        <w:t>1</w:t>
      </w:r>
      <w:r>
        <w:t>4</w:t>
      </w:r>
      <w:r>
        <w:t>位中外艺术家</w:t>
      </w:r>
      <w:r>
        <w:rPr>
          <w:rFonts w:hint="eastAsia"/>
        </w:rPr>
        <w:t>以陶</w:t>
      </w:r>
      <w:r w:rsidR="00C464D6">
        <w:rPr>
          <w:rFonts w:hint="eastAsia"/>
        </w:rPr>
        <w:t>瓷材料作为</w:t>
      </w:r>
      <w:r w:rsidRPr="00374BC2">
        <w:rPr>
          <w:rFonts w:hint="eastAsia"/>
        </w:rPr>
        <w:t>媒介</w:t>
      </w:r>
      <w:r>
        <w:rPr>
          <w:rFonts w:hint="eastAsia"/>
        </w:rPr>
        <w:t>、</w:t>
      </w:r>
      <w:r w:rsidRPr="00374BC2">
        <w:rPr>
          <w:rFonts w:hint="eastAsia"/>
        </w:rPr>
        <w:t>或与之相关的</w:t>
      </w:r>
      <w:r w:rsidR="00C464D6">
        <w:rPr>
          <w:rFonts w:hint="eastAsia"/>
        </w:rPr>
        <w:t>多元</w:t>
      </w:r>
      <w:r w:rsidRPr="00374BC2">
        <w:rPr>
          <w:rFonts w:hint="eastAsia"/>
        </w:rPr>
        <w:t>创作</w:t>
      </w:r>
      <w:r w:rsidR="00C464D6">
        <w:rPr>
          <w:rFonts w:hint="eastAsia"/>
        </w:rPr>
        <w:t>3</w:t>
      </w:r>
      <w:r w:rsidR="00C464D6">
        <w:t>0</w:t>
      </w:r>
      <w:r w:rsidR="00C464D6">
        <w:t>余组</w:t>
      </w:r>
      <w:r w:rsidR="001D4CA2">
        <w:rPr>
          <w:rFonts w:hint="eastAsia"/>
        </w:rPr>
        <w:t>，以</w:t>
      </w:r>
      <w:r w:rsidR="001D4CA2" w:rsidRPr="00341944">
        <w:rPr>
          <w:rFonts w:hint="eastAsia"/>
          <w:b/>
        </w:rPr>
        <w:t>生于土、格物、怀古与挪用、日常与非常、身体与身份、时间、联觉与自然</w:t>
      </w:r>
      <w:r w:rsidR="001D4CA2">
        <w:rPr>
          <w:rFonts w:hint="eastAsia"/>
        </w:rPr>
        <w:t>，</w:t>
      </w:r>
      <w:r w:rsidR="00C464D6">
        <w:rPr>
          <w:rFonts w:hint="eastAsia"/>
        </w:rPr>
        <w:t>7</w:t>
      </w:r>
      <w:r w:rsidR="00C464D6">
        <w:rPr>
          <w:rFonts w:hint="eastAsia"/>
        </w:rPr>
        <w:t>个篇章为</w:t>
      </w:r>
      <w:r w:rsidR="0029121F">
        <w:rPr>
          <w:rFonts w:hint="eastAsia"/>
        </w:rPr>
        <w:t>线索</w:t>
      </w:r>
      <w:r w:rsidR="001D4CA2">
        <w:rPr>
          <w:rFonts w:hint="eastAsia"/>
        </w:rPr>
        <w:t>提示，</w:t>
      </w:r>
      <w:r w:rsidR="00C464D6">
        <w:rPr>
          <w:rFonts w:hint="eastAsia"/>
        </w:rPr>
        <w:t>引领观众从不同维度去理解</w:t>
      </w:r>
      <w:r w:rsidR="00C464D6" w:rsidRPr="00C464D6">
        <w:rPr>
          <w:rFonts w:hint="eastAsia"/>
        </w:rPr>
        <w:t>作品</w:t>
      </w:r>
      <w:r w:rsidR="00C464D6">
        <w:rPr>
          <w:rFonts w:hint="eastAsia"/>
        </w:rPr>
        <w:t>，打开想象的空间，</w:t>
      </w:r>
      <w:r w:rsidR="00C464D6">
        <w:t>抵达</w:t>
      </w:r>
      <w:r w:rsidR="00523DC7">
        <w:t>创作思考</w:t>
      </w:r>
      <w:r w:rsidR="00C464D6">
        <w:t>的内核</w:t>
      </w:r>
      <w:r w:rsidR="00C464D6">
        <w:rPr>
          <w:rFonts w:hint="eastAsia"/>
        </w:rPr>
        <w:t>。</w:t>
      </w:r>
      <w:r w:rsidR="0029121F" w:rsidRPr="0029121F">
        <w:rPr>
          <w:rFonts w:hint="eastAsia"/>
        </w:rPr>
        <w:t>因为作品的多异性和丰富性，</w:t>
      </w:r>
      <w:r w:rsidR="0029121F">
        <w:rPr>
          <w:rFonts w:hint="eastAsia"/>
        </w:rPr>
        <w:t>一位</w:t>
      </w:r>
      <w:r w:rsidR="0029121F" w:rsidRPr="0029121F">
        <w:rPr>
          <w:rFonts w:hint="eastAsia"/>
        </w:rPr>
        <w:t>艺术家</w:t>
      </w:r>
      <w:r w:rsidR="0029121F">
        <w:rPr>
          <w:rFonts w:hint="eastAsia"/>
        </w:rPr>
        <w:t>的作品可能出现在不同篇章，一件作品也可能跨越多个维度。</w:t>
      </w:r>
      <w:r w:rsidR="00DD6E45">
        <w:rPr>
          <w:rFonts w:hint="eastAsia"/>
        </w:rPr>
        <w:t>3</w:t>
      </w:r>
      <w:r w:rsidR="00DD6E45">
        <w:t>0</w:t>
      </w:r>
      <w:r w:rsidR="00DD6E45">
        <w:t>余组</w:t>
      </w:r>
      <w:r w:rsidR="003D01C2">
        <w:rPr>
          <w:rFonts w:hint="eastAsia"/>
        </w:rPr>
        <w:t>作品在这</w:t>
      </w:r>
      <w:r w:rsidR="0029121F">
        <w:rPr>
          <w:rFonts w:hint="eastAsia"/>
        </w:rPr>
        <w:t>7</w:t>
      </w:r>
      <w:r w:rsidR="003D01C2">
        <w:rPr>
          <w:rFonts w:hint="eastAsia"/>
        </w:rPr>
        <w:t>个篇章</w:t>
      </w:r>
      <w:r w:rsidR="00B56B75">
        <w:rPr>
          <w:rFonts w:hint="eastAsia"/>
        </w:rPr>
        <w:t>里的陈列</w:t>
      </w:r>
      <w:r w:rsidR="003D01C2">
        <w:rPr>
          <w:rFonts w:hint="eastAsia"/>
        </w:rPr>
        <w:t>是诗意</w:t>
      </w:r>
      <w:r w:rsidR="00DD6E45">
        <w:rPr>
          <w:rFonts w:hint="eastAsia"/>
        </w:rPr>
        <w:t>而</w:t>
      </w:r>
      <w:r w:rsidR="003D01C2">
        <w:rPr>
          <w:rFonts w:hint="eastAsia"/>
        </w:rPr>
        <w:t>松散的，</w:t>
      </w:r>
      <w:r w:rsidR="00DD6E45">
        <w:rPr>
          <w:rFonts w:hint="eastAsia"/>
        </w:rPr>
        <w:t>是</w:t>
      </w:r>
      <w:r w:rsidR="003D01C2">
        <w:rPr>
          <w:rFonts w:hint="eastAsia"/>
        </w:rPr>
        <w:t>边界模糊的，期待观众徜徉其中</w:t>
      </w:r>
      <w:r w:rsidR="00DD6E45">
        <w:rPr>
          <w:rFonts w:hint="eastAsia"/>
        </w:rPr>
        <w:t>，触发</w:t>
      </w:r>
      <w:r w:rsidR="00F109E8">
        <w:rPr>
          <w:rFonts w:hint="eastAsia"/>
        </w:rPr>
        <w:t>不同以往的思维火花。</w:t>
      </w:r>
    </w:p>
    <w:p w:rsidR="001D4CA2" w:rsidRPr="00C35777" w:rsidRDefault="001D4CA2" w:rsidP="001D4CA2"/>
    <w:p w:rsidR="00192D52" w:rsidRPr="00AA4800" w:rsidRDefault="00913207" w:rsidP="00913207">
      <w:pPr>
        <w:ind w:firstLineChars="200" w:firstLine="422"/>
        <w:rPr>
          <w:b/>
          <w:color w:val="762A1F"/>
        </w:rPr>
      </w:pPr>
      <w:r w:rsidRPr="00AA4800">
        <w:rPr>
          <w:rFonts w:hint="eastAsia"/>
          <w:b/>
          <w:color w:val="762A1F"/>
        </w:rPr>
        <w:t>壹、</w:t>
      </w:r>
      <w:r w:rsidR="001D4CA2" w:rsidRPr="00AA4800">
        <w:rPr>
          <w:rFonts w:hint="eastAsia"/>
          <w:b/>
          <w:color w:val="762A1F"/>
        </w:rPr>
        <w:t>生于土</w:t>
      </w:r>
    </w:p>
    <w:p w:rsidR="00192D52" w:rsidRDefault="00192D52" w:rsidP="00192D52">
      <w:pPr>
        <w:rPr>
          <w:b/>
        </w:rPr>
      </w:pPr>
    </w:p>
    <w:p w:rsidR="00995152" w:rsidRDefault="00995152" w:rsidP="00995152">
      <w:pPr>
        <w:jc w:val="center"/>
        <w:rPr>
          <w:b/>
        </w:rPr>
      </w:pPr>
      <w:r w:rsidRPr="00995152">
        <w:rPr>
          <w:b/>
          <w:noProof/>
        </w:rPr>
        <w:drawing>
          <wp:inline distT="0" distB="0" distL="0" distR="0">
            <wp:extent cx="2533015" cy="1440721"/>
            <wp:effectExtent l="0" t="0" r="635" b="7620"/>
            <wp:docPr id="1" name="图片 1" descr="E:\202105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10531\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061" cy="1446435"/>
                    </a:xfrm>
                    <a:prstGeom prst="rect">
                      <a:avLst/>
                    </a:prstGeom>
                    <a:noFill/>
                    <a:ln>
                      <a:noFill/>
                    </a:ln>
                  </pic:spPr>
                </pic:pic>
              </a:graphicData>
            </a:graphic>
          </wp:inline>
        </w:drawing>
      </w:r>
    </w:p>
    <w:p w:rsidR="00D271AF" w:rsidRPr="00D271AF" w:rsidRDefault="00D271AF" w:rsidP="00D271AF">
      <w:pPr>
        <w:ind w:firstLineChars="200" w:firstLine="360"/>
        <w:jc w:val="center"/>
        <w:rPr>
          <w:sz w:val="18"/>
        </w:rPr>
      </w:pPr>
      <w:r>
        <w:rPr>
          <w:rFonts w:hint="eastAsia"/>
          <w:sz w:val="18"/>
        </w:rPr>
        <w:t>隋建国影像作品《肉身成道》</w:t>
      </w:r>
      <w:r w:rsidR="00D41EE3">
        <w:rPr>
          <w:rFonts w:hint="eastAsia"/>
          <w:sz w:val="18"/>
        </w:rPr>
        <w:t>在</w:t>
      </w:r>
      <w:r w:rsidRPr="00F46BD7">
        <w:rPr>
          <w:rFonts w:hint="eastAsia"/>
          <w:sz w:val="18"/>
        </w:rPr>
        <w:t>上海明珠美术馆“从泥土到语言——以陶瓷为媒介”展览现场</w:t>
      </w:r>
    </w:p>
    <w:p w:rsidR="0085336E" w:rsidRPr="00192D52" w:rsidRDefault="0085336E" w:rsidP="00D271AF">
      <w:pPr>
        <w:rPr>
          <w:b/>
        </w:rPr>
      </w:pPr>
    </w:p>
    <w:p w:rsidR="00311815" w:rsidRPr="00192D52" w:rsidRDefault="0042039D" w:rsidP="00192D52">
      <w:pPr>
        <w:ind w:firstLineChars="200" w:firstLine="420"/>
        <w:rPr>
          <w:b/>
        </w:rPr>
      </w:pPr>
      <w:r>
        <w:rPr>
          <w:rFonts w:hint="eastAsia"/>
        </w:rPr>
        <w:t>《庄子·在宥》有云：“今夫百昌皆生于土而反于土。”</w:t>
      </w:r>
      <w:r w:rsidR="006F4CDD">
        <w:rPr>
          <w:rFonts w:hint="eastAsia"/>
        </w:rPr>
        <w:t>意为</w:t>
      </w:r>
      <w:r w:rsidR="00875AEE">
        <w:rPr>
          <w:rFonts w:hint="eastAsia"/>
        </w:rPr>
        <w:t>而今万物都生长于泥土而又复归于泥土。</w:t>
      </w:r>
      <w:r w:rsidR="00EF3C7F">
        <w:rPr>
          <w:rFonts w:hint="eastAsia"/>
        </w:rPr>
        <w:t>展览以此开篇，</w:t>
      </w:r>
      <w:r w:rsidR="00901562">
        <w:rPr>
          <w:rFonts w:hint="eastAsia"/>
        </w:rPr>
        <w:t>从“吐生万物”</w:t>
      </w:r>
      <w:r w:rsidR="00AD0CA3">
        <w:rPr>
          <w:rFonts w:hint="eastAsia"/>
        </w:rPr>
        <w:t>的</w:t>
      </w:r>
      <w:r w:rsidR="00901562">
        <w:rPr>
          <w:rFonts w:hint="eastAsia"/>
        </w:rPr>
        <w:t>泥土为起点，</w:t>
      </w:r>
      <w:r w:rsidR="00AD0CA3">
        <w:t>探讨艺术</w:t>
      </w:r>
      <w:r w:rsidR="00407671">
        <w:t>和</w:t>
      </w:r>
      <w:r w:rsidR="00AD0CA3">
        <w:t>生命的本源</w:t>
      </w:r>
      <w:r w:rsidR="00901562">
        <w:rPr>
          <w:rFonts w:hint="eastAsia"/>
        </w:rPr>
        <w:t>。</w:t>
      </w:r>
      <w:r w:rsidR="00AD0CA3">
        <w:rPr>
          <w:rFonts w:hint="eastAsia"/>
        </w:rPr>
        <w:t>正如艺术家</w:t>
      </w:r>
      <w:r w:rsidR="00AD0CA3" w:rsidRPr="00192D52">
        <w:rPr>
          <w:rFonts w:hint="eastAsia"/>
          <w:b/>
        </w:rPr>
        <w:t>隋建国</w:t>
      </w:r>
      <w:r w:rsidR="00AD0CA3">
        <w:rPr>
          <w:rFonts w:hint="eastAsia"/>
        </w:rPr>
        <w:t>所说：“</w:t>
      </w:r>
      <w:r w:rsidR="00AD0CA3" w:rsidRPr="00901562">
        <w:rPr>
          <w:rFonts w:hint="eastAsia"/>
        </w:rPr>
        <w:t>人跟泥巴打交道上万年</w:t>
      </w:r>
      <w:r w:rsidR="00863EEE" w:rsidRPr="00192D52">
        <w:rPr>
          <w:rFonts w:asciiTheme="minorEastAsia" w:hAnsiTheme="minorEastAsia" w:cs="Calibri"/>
        </w:rPr>
        <w:t>…</w:t>
      </w:r>
      <w:r w:rsidR="00863EEE" w:rsidRPr="00192D52">
        <w:rPr>
          <w:rFonts w:asciiTheme="minorEastAsia" w:hAnsiTheme="minorEastAsia" w:cstheme="minorHAnsi"/>
        </w:rPr>
        <w:t>…</w:t>
      </w:r>
      <w:r w:rsidR="00863EEE" w:rsidRPr="00901562">
        <w:rPr>
          <w:rFonts w:hint="eastAsia"/>
        </w:rPr>
        <w:t>那一捏一握，就是人在创造世界</w:t>
      </w:r>
      <w:r w:rsidR="00863EEE">
        <w:rPr>
          <w:rFonts w:hint="eastAsia"/>
        </w:rPr>
        <w:t>。</w:t>
      </w:r>
      <w:r w:rsidR="00AD0CA3">
        <w:rPr>
          <w:rFonts w:hint="eastAsia"/>
        </w:rPr>
        <w:t>”</w:t>
      </w:r>
      <w:r w:rsidR="00C35777">
        <w:rPr>
          <w:rFonts w:hint="eastAsia"/>
        </w:rPr>
        <w:t>他的影像作品</w:t>
      </w:r>
      <w:r w:rsidR="00C35777" w:rsidRPr="00192D52">
        <w:rPr>
          <w:rFonts w:hint="eastAsia"/>
          <w:b/>
        </w:rPr>
        <w:t>《肉身成道》</w:t>
      </w:r>
      <w:r w:rsidR="00D53F0A" w:rsidRPr="003E1133">
        <w:rPr>
          <w:rFonts w:hint="eastAsia"/>
        </w:rPr>
        <w:t>记</w:t>
      </w:r>
      <w:r w:rsidR="00D53F0A">
        <w:rPr>
          <w:rFonts w:hint="eastAsia"/>
        </w:rPr>
        <w:t>录拳击泥土</w:t>
      </w:r>
      <w:r w:rsidR="00D53F0A">
        <w:t>的创作过程</w:t>
      </w:r>
      <w:r w:rsidR="00D53F0A">
        <w:rPr>
          <w:rFonts w:hint="eastAsia"/>
        </w:rPr>
        <w:t>，与</w:t>
      </w:r>
      <w:r w:rsidR="00D53F0A">
        <w:rPr>
          <w:rFonts w:hint="eastAsia"/>
        </w:rPr>
        <w:t>2</w:t>
      </w:r>
      <w:r w:rsidR="00D53F0A">
        <w:t>008</w:t>
      </w:r>
      <w:r w:rsidR="0052390E">
        <w:t>年开始的</w:t>
      </w:r>
      <w:r w:rsidR="0052390E">
        <w:rPr>
          <w:rFonts w:hint="eastAsia"/>
        </w:rPr>
        <w:t>“</w:t>
      </w:r>
      <w:r w:rsidR="00D53F0A" w:rsidRPr="00D53F0A">
        <w:rPr>
          <w:rFonts w:hint="eastAsia"/>
        </w:rPr>
        <w:t>盲人肖像</w:t>
      </w:r>
      <w:r w:rsidR="0052390E">
        <w:rPr>
          <w:rFonts w:hint="eastAsia"/>
        </w:rPr>
        <w:t>”系列</w:t>
      </w:r>
      <w:r w:rsidR="00D53F0A">
        <w:rPr>
          <w:rFonts w:hint="eastAsia"/>
        </w:rPr>
        <w:t>一脉相承</w:t>
      </w:r>
      <w:r w:rsidR="0052390E">
        <w:rPr>
          <w:rFonts w:hint="eastAsia"/>
        </w:rPr>
        <w:t>，关闭了自己视觉的感官，</w:t>
      </w:r>
      <w:r w:rsidR="00AC058A" w:rsidRPr="00AC4559">
        <w:rPr>
          <w:rFonts w:hint="eastAsia"/>
        </w:rPr>
        <w:t>试图摆脱传统雕塑的语言和思维</w:t>
      </w:r>
      <w:r w:rsidR="00AC058A">
        <w:rPr>
          <w:rFonts w:hint="eastAsia"/>
        </w:rPr>
        <w:t>，把</w:t>
      </w:r>
      <w:r w:rsidR="00AC058A" w:rsidRPr="00D53F0A">
        <w:rPr>
          <w:rFonts w:hint="eastAsia"/>
        </w:rPr>
        <w:t>身体的动作放到了作品的核心</w:t>
      </w:r>
      <w:r w:rsidR="00AC058A">
        <w:rPr>
          <w:rFonts w:hint="eastAsia"/>
        </w:rPr>
        <w:t>，</w:t>
      </w:r>
      <w:r w:rsidR="00AC058A" w:rsidRPr="00652E9F">
        <w:rPr>
          <w:rFonts w:hint="eastAsia"/>
        </w:rPr>
        <w:t>让</w:t>
      </w:r>
      <w:r w:rsidR="00AC058A">
        <w:rPr>
          <w:rFonts w:hint="eastAsia"/>
        </w:rPr>
        <w:t>泥塑回到了</w:t>
      </w:r>
      <w:r w:rsidR="00AC058A" w:rsidRPr="00652E9F">
        <w:rPr>
          <w:rFonts w:hint="eastAsia"/>
        </w:rPr>
        <w:t>最原始的状态</w:t>
      </w:r>
      <w:r w:rsidR="00AC058A">
        <w:rPr>
          <w:rFonts w:hint="eastAsia"/>
        </w:rPr>
        <w:t>，</w:t>
      </w:r>
      <w:r w:rsidR="008B48BE">
        <w:rPr>
          <w:rFonts w:hint="eastAsia"/>
        </w:rPr>
        <w:t>将</w:t>
      </w:r>
      <w:r w:rsidR="006D0045">
        <w:rPr>
          <w:rFonts w:hint="eastAsia"/>
        </w:rPr>
        <w:t>触觉或者说人的心灵感觉推向极致。</w:t>
      </w:r>
      <w:r w:rsidR="00AC058A">
        <w:rPr>
          <w:rFonts w:hint="eastAsia"/>
        </w:rPr>
        <w:t>与影像同时展出的</w:t>
      </w:r>
      <w:r w:rsidR="00AC058A" w:rsidRPr="00192D52">
        <w:rPr>
          <w:rFonts w:hint="eastAsia"/>
          <w:b/>
        </w:rPr>
        <w:t>《拳击泥稿》</w:t>
      </w:r>
      <w:r w:rsidR="00AC058A">
        <w:rPr>
          <w:rFonts w:hint="eastAsia"/>
        </w:rPr>
        <w:t>即是留存实物</w:t>
      </w:r>
      <w:r w:rsidR="00547001">
        <w:rPr>
          <w:rFonts w:hint="eastAsia"/>
        </w:rPr>
        <w:t>。</w:t>
      </w:r>
    </w:p>
    <w:p w:rsidR="00311815" w:rsidRDefault="00311815" w:rsidP="00311815">
      <w:pPr>
        <w:ind w:firstLineChars="200" w:firstLine="420"/>
      </w:pPr>
    </w:p>
    <w:p w:rsidR="00995152" w:rsidRDefault="00995152" w:rsidP="00995152">
      <w:pPr>
        <w:ind w:firstLineChars="200" w:firstLine="420"/>
        <w:jc w:val="center"/>
      </w:pPr>
      <w:r w:rsidRPr="00995152">
        <w:rPr>
          <w:noProof/>
        </w:rPr>
        <w:lastRenderedPageBreak/>
        <w:drawing>
          <wp:inline distT="0" distB="0" distL="0" distR="0">
            <wp:extent cx="1879648" cy="1249680"/>
            <wp:effectExtent l="0" t="0" r="6350" b="7620"/>
            <wp:docPr id="2" name="图片 2" descr="E:\2021053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10531\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422" cy="1258173"/>
                    </a:xfrm>
                    <a:prstGeom prst="rect">
                      <a:avLst/>
                    </a:prstGeom>
                    <a:noFill/>
                    <a:ln>
                      <a:noFill/>
                    </a:ln>
                  </pic:spPr>
                </pic:pic>
              </a:graphicData>
            </a:graphic>
          </wp:inline>
        </w:drawing>
      </w:r>
      <w:r w:rsidR="0004472A" w:rsidRPr="0004472A">
        <w:rPr>
          <w:noProof/>
        </w:rPr>
        <w:drawing>
          <wp:inline distT="0" distB="0" distL="0" distR="0">
            <wp:extent cx="1916469" cy="1252594"/>
            <wp:effectExtent l="0" t="0" r="7620" b="5080"/>
            <wp:docPr id="3" name="图片 3" descr="K:\202105\20210531\新闻稿截图\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2105\20210531\新闻稿截图\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5526" cy="1265050"/>
                    </a:xfrm>
                    <a:prstGeom prst="rect">
                      <a:avLst/>
                    </a:prstGeom>
                    <a:noFill/>
                    <a:ln>
                      <a:noFill/>
                    </a:ln>
                  </pic:spPr>
                </pic:pic>
              </a:graphicData>
            </a:graphic>
          </wp:inline>
        </w:drawing>
      </w:r>
    </w:p>
    <w:p w:rsidR="006E3F65" w:rsidRPr="00C3731D" w:rsidRDefault="006E3F65" w:rsidP="006E3F65">
      <w:pPr>
        <w:jc w:val="center"/>
        <w:rPr>
          <w:sz w:val="18"/>
          <w:szCs w:val="18"/>
        </w:rPr>
      </w:pPr>
      <w:r>
        <w:rPr>
          <w:rFonts w:hint="eastAsia"/>
          <w:sz w:val="18"/>
          <w:szCs w:val="18"/>
        </w:rPr>
        <w:t>《</w:t>
      </w:r>
      <w:r w:rsidRPr="00C3731D">
        <w:rPr>
          <w:rFonts w:hint="eastAsia"/>
          <w:sz w:val="18"/>
          <w:szCs w:val="18"/>
        </w:rPr>
        <w:t>金色之名</w:t>
      </w:r>
      <w:r>
        <w:rPr>
          <w:rFonts w:hint="eastAsia"/>
          <w:sz w:val="18"/>
          <w:szCs w:val="18"/>
        </w:rPr>
        <w:t>》</w:t>
      </w:r>
      <w:r w:rsidRPr="00C3731D">
        <w:rPr>
          <w:rFonts w:hint="eastAsia"/>
          <w:sz w:val="18"/>
          <w:szCs w:val="18"/>
        </w:rPr>
        <w:t>（影像截图），耿雪，</w:t>
      </w:r>
      <w:r w:rsidRPr="00C3731D">
        <w:rPr>
          <w:sz w:val="18"/>
          <w:szCs w:val="18"/>
        </w:rPr>
        <w:t>2019</w:t>
      </w:r>
      <w:r w:rsidRPr="00C3731D">
        <w:rPr>
          <w:rFonts w:hint="eastAsia"/>
          <w:sz w:val="18"/>
          <w:szCs w:val="18"/>
        </w:rPr>
        <w:t>，泥土定格动画，多屏视频装置，尺寸可变</w:t>
      </w:r>
    </w:p>
    <w:p w:rsidR="0085336E" w:rsidRPr="006E3F65" w:rsidRDefault="0085336E" w:rsidP="00995152">
      <w:pPr>
        <w:ind w:firstLineChars="200" w:firstLine="420"/>
        <w:jc w:val="center"/>
      </w:pPr>
    </w:p>
    <w:p w:rsidR="006F4CDD" w:rsidRPr="006F4CDD" w:rsidRDefault="00AC058A" w:rsidP="0017071E">
      <w:pPr>
        <w:ind w:firstLineChars="200" w:firstLine="420"/>
      </w:pPr>
      <w:r>
        <w:rPr>
          <w:rFonts w:hint="eastAsia"/>
        </w:rPr>
        <w:t>“生于土”</w:t>
      </w:r>
      <w:r w:rsidR="00547001">
        <w:rPr>
          <w:rFonts w:hint="eastAsia"/>
        </w:rPr>
        <w:t>篇章</w:t>
      </w:r>
      <w:r w:rsidR="00810460">
        <w:rPr>
          <w:rFonts w:hint="eastAsia"/>
        </w:rPr>
        <w:t>里</w:t>
      </w:r>
      <w:r w:rsidR="00547001">
        <w:rPr>
          <w:rFonts w:hint="eastAsia"/>
        </w:rPr>
        <w:t>的另一件作品是艺术家</w:t>
      </w:r>
      <w:r w:rsidR="00547001" w:rsidRPr="00E5049B">
        <w:rPr>
          <w:rFonts w:hint="eastAsia"/>
          <w:b/>
        </w:rPr>
        <w:t>耿雪</w:t>
      </w:r>
      <w:r w:rsidR="00547001">
        <w:rPr>
          <w:rFonts w:hint="eastAsia"/>
        </w:rPr>
        <w:t>的</w:t>
      </w:r>
      <w:r w:rsidR="00E5049B">
        <w:rPr>
          <w:rFonts w:hint="eastAsia"/>
        </w:rPr>
        <w:t>泥土</w:t>
      </w:r>
      <w:r w:rsidR="009E0B53">
        <w:rPr>
          <w:rFonts w:hint="eastAsia"/>
        </w:rPr>
        <w:t>定格动画</w:t>
      </w:r>
      <w:r w:rsidR="00547001" w:rsidRPr="00E5049B">
        <w:rPr>
          <w:rFonts w:hint="eastAsia"/>
          <w:b/>
        </w:rPr>
        <w:t>《金色之名》</w:t>
      </w:r>
      <w:r w:rsidR="00547001">
        <w:rPr>
          <w:rFonts w:hint="eastAsia"/>
        </w:rPr>
        <w:t>，</w:t>
      </w:r>
      <w:r w:rsidR="00954032">
        <w:rPr>
          <w:rFonts w:hint="eastAsia"/>
        </w:rPr>
        <w:t>用</w:t>
      </w:r>
      <w:r w:rsidR="00954032" w:rsidRPr="009967D8">
        <w:rPr>
          <w:rFonts w:hint="eastAsia"/>
        </w:rPr>
        <w:t>象征生命的泥土</w:t>
      </w:r>
      <w:r w:rsidR="00954032">
        <w:rPr>
          <w:rFonts w:hint="eastAsia"/>
        </w:rPr>
        <w:t>作为语言，</w:t>
      </w:r>
      <w:r w:rsidR="008B48BE">
        <w:rPr>
          <w:rFonts w:hint="eastAsia"/>
        </w:rPr>
        <w:t>影像里</w:t>
      </w:r>
      <w:r w:rsidR="009E0B53">
        <w:rPr>
          <w:rFonts w:hint="eastAsia"/>
        </w:rPr>
        <w:t>泥土塑造的人物在黑白世界中不断前行</w:t>
      </w:r>
      <w:r w:rsidR="008B48BE">
        <w:rPr>
          <w:rFonts w:hint="eastAsia"/>
        </w:rPr>
        <w:t>，前仆后继地创造着一件内在是金色世界的擎天大物</w:t>
      </w:r>
      <w:r w:rsidR="00954032">
        <w:rPr>
          <w:rFonts w:hint="eastAsia"/>
        </w:rPr>
        <w:t>，不惜牺牲彼此，</w:t>
      </w:r>
      <w:r w:rsidR="008B48BE">
        <w:rPr>
          <w:rFonts w:hint="eastAsia"/>
        </w:rPr>
        <w:t>由完整到残破，</w:t>
      </w:r>
      <w:r w:rsidR="00954032" w:rsidRPr="008B48BE">
        <w:rPr>
          <w:rFonts w:hint="eastAsia"/>
        </w:rPr>
        <w:t>呈现出人类历史的创伤、磨难与创造力</w:t>
      </w:r>
      <w:r w:rsidR="00954032">
        <w:rPr>
          <w:rFonts w:hint="eastAsia"/>
        </w:rPr>
        <w:t>，</w:t>
      </w:r>
      <w:r w:rsidR="008B48BE">
        <w:rPr>
          <w:rFonts w:hint="eastAsia"/>
        </w:rPr>
        <w:t>映照着现实世界里人的</w:t>
      </w:r>
      <w:r w:rsidR="008B48BE" w:rsidRPr="009967D8">
        <w:rPr>
          <w:rFonts w:hint="eastAsia"/>
        </w:rPr>
        <w:t>生存和生命</w:t>
      </w:r>
      <w:r w:rsidR="008B48BE">
        <w:rPr>
          <w:rFonts w:hint="eastAsia"/>
        </w:rPr>
        <w:t>。</w:t>
      </w:r>
      <w:r w:rsidR="00311815">
        <w:rPr>
          <w:rFonts w:hint="eastAsia"/>
        </w:rPr>
        <w:t>与动画影像</w:t>
      </w:r>
      <w:r w:rsidR="006F4CDD">
        <w:rPr>
          <w:rFonts w:hint="eastAsia"/>
        </w:rPr>
        <w:t>配合的装置散落屏幕前，</w:t>
      </w:r>
      <w:r w:rsidR="00311815">
        <w:rPr>
          <w:rFonts w:hint="eastAsia"/>
        </w:rPr>
        <w:t>金色“大碗”里也嵌着小屏幕，翻滚播放着金色的人物，观众低头观看时如同在井中窥见生命之泉，</w:t>
      </w:r>
      <w:r w:rsidR="006F4CDD">
        <w:rPr>
          <w:rFonts w:hint="eastAsia"/>
        </w:rPr>
        <w:t>充满魔幻的体验感加强了命运的感知。</w:t>
      </w:r>
    </w:p>
    <w:p w:rsidR="008A0898" w:rsidRDefault="008A0898" w:rsidP="00955C62">
      <w:pPr>
        <w:ind w:firstLineChars="200" w:firstLine="420"/>
      </w:pPr>
    </w:p>
    <w:p w:rsidR="00192D52" w:rsidRPr="00AA4800" w:rsidRDefault="00955C62" w:rsidP="00B342F7">
      <w:pPr>
        <w:ind w:firstLineChars="200" w:firstLine="422"/>
        <w:rPr>
          <w:b/>
          <w:color w:val="762A1F"/>
        </w:rPr>
      </w:pPr>
      <w:r w:rsidRPr="00AA4800">
        <w:rPr>
          <w:rFonts w:hint="eastAsia"/>
          <w:b/>
          <w:color w:val="762A1F"/>
        </w:rPr>
        <w:t>贰、格物</w:t>
      </w:r>
    </w:p>
    <w:p w:rsidR="00D644C6" w:rsidRDefault="00D644C6" w:rsidP="00B342F7">
      <w:pPr>
        <w:ind w:firstLineChars="200" w:firstLine="422"/>
        <w:rPr>
          <w:b/>
        </w:rPr>
      </w:pPr>
    </w:p>
    <w:p w:rsidR="0085336E" w:rsidRDefault="0085336E" w:rsidP="0085336E">
      <w:pPr>
        <w:ind w:firstLineChars="200" w:firstLine="422"/>
        <w:jc w:val="center"/>
        <w:rPr>
          <w:b/>
        </w:rPr>
      </w:pPr>
      <w:r w:rsidRPr="0085336E">
        <w:rPr>
          <w:b/>
          <w:noProof/>
        </w:rPr>
        <w:drawing>
          <wp:inline distT="0" distB="0" distL="0" distR="0">
            <wp:extent cx="2608104" cy="1255437"/>
            <wp:effectExtent l="0" t="0" r="1905" b="1905"/>
            <wp:docPr id="6" name="图片 6" descr="E:\202105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10531\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8516" cy="1260449"/>
                    </a:xfrm>
                    <a:prstGeom prst="rect">
                      <a:avLst/>
                    </a:prstGeom>
                    <a:noFill/>
                    <a:ln>
                      <a:noFill/>
                    </a:ln>
                  </pic:spPr>
                </pic:pic>
              </a:graphicData>
            </a:graphic>
          </wp:inline>
        </w:drawing>
      </w:r>
      <w:r w:rsidR="0004472A" w:rsidRPr="0004472A">
        <w:rPr>
          <w:b/>
          <w:noProof/>
        </w:rPr>
        <w:drawing>
          <wp:inline distT="0" distB="0" distL="0" distR="0">
            <wp:extent cx="1866900" cy="1244600"/>
            <wp:effectExtent l="0" t="0" r="0" b="0"/>
            <wp:docPr id="4" name="图片 4" descr="K:\202105\20210531\从泥土到语言新闻稿配图 原图\04 刘建华《线条》细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202105\20210531\从泥土到语言新闻稿配图 原图\04 刘建华《线条》细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3671" cy="1249114"/>
                    </a:xfrm>
                    <a:prstGeom prst="rect">
                      <a:avLst/>
                    </a:prstGeom>
                    <a:noFill/>
                    <a:ln>
                      <a:noFill/>
                    </a:ln>
                  </pic:spPr>
                </pic:pic>
              </a:graphicData>
            </a:graphic>
          </wp:inline>
        </w:drawing>
      </w:r>
    </w:p>
    <w:p w:rsidR="00D41EE3" w:rsidRPr="00D41EE3" w:rsidRDefault="00D41EE3" w:rsidP="00D41EE3">
      <w:pPr>
        <w:ind w:firstLineChars="200" w:firstLine="360"/>
        <w:jc w:val="center"/>
        <w:rPr>
          <w:sz w:val="18"/>
        </w:rPr>
      </w:pPr>
      <w:r>
        <w:rPr>
          <w:rFonts w:hint="eastAsia"/>
          <w:sz w:val="18"/>
          <w:szCs w:val="18"/>
        </w:rPr>
        <w:t>刘建华</w:t>
      </w:r>
      <w:r w:rsidR="00F5546B">
        <w:rPr>
          <w:rFonts w:hint="eastAsia"/>
          <w:sz w:val="18"/>
          <w:szCs w:val="18"/>
        </w:rPr>
        <w:t>作品</w:t>
      </w:r>
      <w:r>
        <w:rPr>
          <w:rFonts w:hint="eastAsia"/>
          <w:sz w:val="18"/>
          <w:szCs w:val="18"/>
        </w:rPr>
        <w:t>《线条》在</w:t>
      </w:r>
      <w:r w:rsidRPr="00F46BD7">
        <w:rPr>
          <w:rFonts w:hint="eastAsia"/>
          <w:sz w:val="18"/>
        </w:rPr>
        <w:t>上海明珠美术馆“从泥土到语言——以陶瓷为媒介”展览现场</w:t>
      </w:r>
    </w:p>
    <w:p w:rsidR="0085336E" w:rsidRDefault="0085336E" w:rsidP="0085336E">
      <w:pPr>
        <w:rPr>
          <w:b/>
        </w:rPr>
      </w:pPr>
    </w:p>
    <w:p w:rsidR="0085336E" w:rsidRDefault="00784526" w:rsidP="00B342F7">
      <w:pPr>
        <w:ind w:firstLineChars="200" w:firstLine="420"/>
      </w:pPr>
      <w:r>
        <w:rPr>
          <w:rFonts w:hint="eastAsia"/>
        </w:rPr>
        <w:t>《礼记·大学》里说：“致知在格物，物格而后知至。”“格物”的</w:t>
      </w:r>
      <w:r w:rsidR="008A0898">
        <w:rPr>
          <w:rFonts w:hint="eastAsia"/>
        </w:rPr>
        <w:t>意思是推究事物的道理，认识世间万物。在此次展览中，这一篇章</w:t>
      </w:r>
      <w:r w:rsidR="008A0898" w:rsidRPr="008A0898">
        <w:rPr>
          <w:rFonts w:hint="eastAsia"/>
        </w:rPr>
        <w:t>更多</w:t>
      </w:r>
      <w:r w:rsidR="008A0898">
        <w:rPr>
          <w:rFonts w:hint="eastAsia"/>
        </w:rPr>
        <w:t>体现在</w:t>
      </w:r>
      <w:r w:rsidR="008A0898" w:rsidRPr="008A0898">
        <w:rPr>
          <w:rFonts w:hint="eastAsia"/>
        </w:rPr>
        <w:t>对材料的探讨和理解</w:t>
      </w:r>
      <w:r w:rsidR="008A0898">
        <w:rPr>
          <w:rFonts w:hint="eastAsia"/>
        </w:rPr>
        <w:t>上</w:t>
      </w:r>
      <w:r w:rsidR="00003F9B">
        <w:rPr>
          <w:rFonts w:hint="eastAsia"/>
        </w:rPr>
        <w:t>，展现了艺术家对传统</w:t>
      </w:r>
      <w:r w:rsidR="0017071E">
        <w:rPr>
          <w:rFonts w:hint="eastAsia"/>
        </w:rPr>
        <w:t>陶瓷语言的提炼</w:t>
      </w:r>
      <w:r w:rsidR="000318B1">
        <w:rPr>
          <w:rFonts w:hint="eastAsia"/>
        </w:rPr>
        <w:t>与创新</w:t>
      </w:r>
      <w:r w:rsidR="00AC0CD4">
        <w:rPr>
          <w:rFonts w:hint="eastAsia"/>
        </w:rPr>
        <w:t>表达</w:t>
      </w:r>
      <w:r w:rsidR="00003F9B">
        <w:rPr>
          <w:rFonts w:hint="eastAsia"/>
        </w:rPr>
        <w:t>，</w:t>
      </w:r>
      <w:r w:rsidR="00AC0CD4">
        <w:rPr>
          <w:rFonts w:hint="eastAsia"/>
        </w:rPr>
        <w:t>时常</w:t>
      </w:r>
      <w:r w:rsidR="00003F9B">
        <w:rPr>
          <w:rFonts w:hint="eastAsia"/>
        </w:rPr>
        <w:t>令观众惊叹：“陶瓷竟然可以这样做</w:t>
      </w:r>
      <w:r w:rsidR="0017071E">
        <w:rPr>
          <w:rFonts w:hint="eastAsia"/>
        </w:rPr>
        <w:t>！</w:t>
      </w:r>
      <w:r w:rsidR="00003F9B">
        <w:rPr>
          <w:rFonts w:hint="eastAsia"/>
        </w:rPr>
        <w:t>”</w:t>
      </w:r>
      <w:r w:rsidR="005A0BF5">
        <w:rPr>
          <w:rFonts w:hint="eastAsia"/>
        </w:rPr>
        <w:t>比如</w:t>
      </w:r>
      <w:r w:rsidR="0033468F">
        <w:rPr>
          <w:rFonts w:hint="eastAsia"/>
        </w:rPr>
        <w:t>美术馆</w:t>
      </w:r>
      <w:r w:rsidR="00EA4072">
        <w:rPr>
          <w:rFonts w:hint="eastAsia"/>
        </w:rPr>
        <w:t>入口处，</w:t>
      </w:r>
      <w:r w:rsidR="008A0898">
        <w:rPr>
          <w:rFonts w:hint="eastAsia"/>
        </w:rPr>
        <w:t>艺术家</w:t>
      </w:r>
      <w:r w:rsidR="008A0898" w:rsidRPr="00E5049B">
        <w:rPr>
          <w:rFonts w:hint="eastAsia"/>
          <w:b/>
        </w:rPr>
        <w:t>刘建华</w:t>
      </w:r>
      <w:r w:rsidR="008A0898">
        <w:rPr>
          <w:rFonts w:hint="eastAsia"/>
        </w:rPr>
        <w:t>的</w:t>
      </w:r>
      <w:r w:rsidR="005A0BF5">
        <w:rPr>
          <w:rFonts w:hint="eastAsia"/>
        </w:rPr>
        <w:t>作品</w:t>
      </w:r>
      <w:r w:rsidR="008A0898" w:rsidRPr="00E5049B">
        <w:rPr>
          <w:rFonts w:hint="eastAsia"/>
          <w:b/>
        </w:rPr>
        <w:t>《线条》</w:t>
      </w:r>
      <w:r w:rsidR="00A66431">
        <w:rPr>
          <w:rFonts w:hint="eastAsia"/>
        </w:rPr>
        <w:t>用青瓷</w:t>
      </w:r>
      <w:r w:rsidR="005A0BF5">
        <w:rPr>
          <w:rFonts w:hint="eastAsia"/>
        </w:rPr>
        <w:t>塑造</w:t>
      </w:r>
      <w:r w:rsidR="007651AE">
        <w:rPr>
          <w:rFonts w:hint="eastAsia"/>
        </w:rPr>
        <w:t>简洁线条，</w:t>
      </w:r>
      <w:r w:rsidR="005A0BF5" w:rsidRPr="007741C6">
        <w:rPr>
          <w:rFonts w:hint="eastAsia"/>
        </w:rPr>
        <w:t>颠覆以往</w:t>
      </w:r>
      <w:r w:rsidR="00EA4072">
        <w:rPr>
          <w:rFonts w:hint="eastAsia"/>
        </w:rPr>
        <w:t>人们</w:t>
      </w:r>
      <w:r w:rsidR="00A66431">
        <w:rPr>
          <w:rFonts w:hint="eastAsia"/>
        </w:rPr>
        <w:t>对</w:t>
      </w:r>
      <w:r w:rsidR="007651AE">
        <w:rPr>
          <w:rFonts w:hint="eastAsia"/>
        </w:rPr>
        <w:t>材料</w:t>
      </w:r>
      <w:r w:rsidR="005A0BF5" w:rsidRPr="007741C6">
        <w:rPr>
          <w:rFonts w:hint="eastAsia"/>
        </w:rPr>
        <w:t>认识上的视觉经验</w:t>
      </w:r>
      <w:r w:rsidR="000318B1">
        <w:rPr>
          <w:rFonts w:hint="eastAsia"/>
        </w:rPr>
        <w:t>，不仅是对陶瓷的新认识，也是对线条表达的新认识</w:t>
      </w:r>
      <w:r w:rsidR="00EA4072">
        <w:rPr>
          <w:rFonts w:hint="eastAsia"/>
        </w:rPr>
        <w:t>。</w:t>
      </w:r>
    </w:p>
    <w:p w:rsidR="00BC33D7" w:rsidRDefault="00BC33D7" w:rsidP="00BC33D7"/>
    <w:p w:rsidR="0085336E" w:rsidRDefault="0085336E" w:rsidP="0085336E">
      <w:pPr>
        <w:ind w:firstLineChars="200" w:firstLine="422"/>
        <w:jc w:val="center"/>
      </w:pPr>
      <w:r w:rsidRPr="0085336E">
        <w:rPr>
          <w:b/>
          <w:noProof/>
        </w:rPr>
        <w:drawing>
          <wp:inline distT="0" distB="0" distL="0" distR="0" wp14:anchorId="022C6B58" wp14:editId="7D1EBD1F">
            <wp:extent cx="2376511" cy="1330118"/>
            <wp:effectExtent l="0" t="0" r="5080" b="3810"/>
            <wp:docPr id="8" name="图片 8" descr="E:\202105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10531\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290" cy="1343986"/>
                    </a:xfrm>
                    <a:prstGeom prst="rect">
                      <a:avLst/>
                    </a:prstGeom>
                    <a:noFill/>
                    <a:ln>
                      <a:noFill/>
                    </a:ln>
                  </pic:spPr>
                </pic:pic>
              </a:graphicData>
            </a:graphic>
          </wp:inline>
        </w:drawing>
      </w:r>
      <w:r w:rsidR="0004472A" w:rsidRPr="0004472A">
        <w:rPr>
          <w:noProof/>
        </w:rPr>
        <w:drawing>
          <wp:inline distT="0" distB="0" distL="0" distR="0">
            <wp:extent cx="1990725" cy="1327150"/>
            <wp:effectExtent l="0" t="0" r="9525" b="6350"/>
            <wp:docPr id="15" name="图片 15" descr="K:\202105\20210531\从泥土到语言新闻稿配图 原图\05 刘建华《颜色》局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02105\20210531\从泥土到语言新闻稿配图 原图\05 刘建华《颜色》局部.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6397" cy="1330931"/>
                    </a:xfrm>
                    <a:prstGeom prst="rect">
                      <a:avLst/>
                    </a:prstGeom>
                    <a:noFill/>
                    <a:ln>
                      <a:noFill/>
                    </a:ln>
                  </pic:spPr>
                </pic:pic>
              </a:graphicData>
            </a:graphic>
          </wp:inline>
        </w:drawing>
      </w:r>
    </w:p>
    <w:p w:rsidR="00D41EE3" w:rsidRPr="00D271AF" w:rsidRDefault="00D41EE3" w:rsidP="00D41EE3">
      <w:pPr>
        <w:ind w:firstLineChars="200" w:firstLine="360"/>
        <w:jc w:val="center"/>
        <w:rPr>
          <w:sz w:val="18"/>
        </w:rPr>
      </w:pPr>
      <w:r>
        <w:rPr>
          <w:rFonts w:hint="eastAsia"/>
          <w:sz w:val="18"/>
          <w:szCs w:val="18"/>
        </w:rPr>
        <w:t>刘建华</w:t>
      </w:r>
      <w:r w:rsidR="00F5546B">
        <w:rPr>
          <w:rFonts w:hint="eastAsia"/>
          <w:sz w:val="18"/>
          <w:szCs w:val="18"/>
        </w:rPr>
        <w:t>作品</w:t>
      </w:r>
      <w:r>
        <w:rPr>
          <w:rFonts w:hint="eastAsia"/>
          <w:sz w:val="18"/>
          <w:szCs w:val="18"/>
        </w:rPr>
        <w:t>《颜色》在</w:t>
      </w:r>
      <w:r w:rsidRPr="00F46BD7">
        <w:rPr>
          <w:rFonts w:hint="eastAsia"/>
          <w:sz w:val="18"/>
        </w:rPr>
        <w:t>上海明珠美术馆“从泥土到语言——以陶瓷为媒介”展览现场</w:t>
      </w:r>
    </w:p>
    <w:p w:rsidR="00D41EE3" w:rsidRPr="00D41EE3" w:rsidRDefault="00D41EE3" w:rsidP="0085336E">
      <w:pPr>
        <w:ind w:firstLineChars="200" w:firstLine="420"/>
        <w:jc w:val="center"/>
      </w:pPr>
    </w:p>
    <w:p w:rsidR="0085336E" w:rsidRDefault="00EA4072" w:rsidP="00B342F7">
      <w:pPr>
        <w:ind w:firstLineChars="200" w:firstLine="420"/>
      </w:pPr>
      <w:r>
        <w:rPr>
          <w:rFonts w:hint="eastAsia"/>
        </w:rPr>
        <w:t>另一组</w:t>
      </w:r>
      <w:r w:rsidR="000318B1">
        <w:rPr>
          <w:rFonts w:hint="eastAsia"/>
        </w:rPr>
        <w:t>刘建华</w:t>
      </w:r>
      <w:r>
        <w:rPr>
          <w:rFonts w:hint="eastAsia"/>
        </w:rPr>
        <w:t>的作品</w:t>
      </w:r>
      <w:r w:rsidR="008A0898" w:rsidRPr="00E5049B">
        <w:rPr>
          <w:rFonts w:hint="eastAsia"/>
          <w:b/>
        </w:rPr>
        <w:t>《颜色》</w:t>
      </w:r>
      <w:r w:rsidR="00A66431">
        <w:rPr>
          <w:rFonts w:hint="eastAsia"/>
        </w:rPr>
        <w:t>保留了</w:t>
      </w:r>
      <w:r w:rsidR="007651AE">
        <w:rPr>
          <w:rFonts w:hint="eastAsia"/>
          <w:lang w:eastAsia="zh-TW"/>
        </w:rPr>
        <w:t>人工揉</w:t>
      </w:r>
      <w:r w:rsidR="00B342F7">
        <w:rPr>
          <w:rFonts w:hint="eastAsia"/>
          <w:lang w:eastAsia="zh-TW"/>
        </w:rPr>
        <w:t>瓷泥</w:t>
      </w:r>
      <w:r w:rsidR="00A66431">
        <w:rPr>
          <w:rFonts w:hint="eastAsia"/>
          <w:lang w:eastAsia="zh-TW"/>
        </w:rPr>
        <w:t>的最初</w:t>
      </w:r>
      <w:r w:rsidRPr="00696B35">
        <w:rPr>
          <w:rFonts w:hint="eastAsia"/>
          <w:lang w:eastAsia="zh-TW"/>
        </w:rPr>
        <w:t>形态</w:t>
      </w:r>
      <w:r w:rsidR="00DE2F3B">
        <w:rPr>
          <w:rFonts w:hint="eastAsia"/>
        </w:rPr>
        <w:t>，以纯然质朴</w:t>
      </w:r>
      <w:r w:rsidR="000318B1">
        <w:rPr>
          <w:rFonts w:hint="eastAsia"/>
        </w:rPr>
        <w:t>的泥团</w:t>
      </w:r>
      <w:r w:rsidR="00DE2F3B">
        <w:rPr>
          <w:rFonts w:hint="eastAsia"/>
        </w:rPr>
        <w:t>承载</w:t>
      </w:r>
      <w:r w:rsidR="00DE2F3B">
        <w:rPr>
          <w:rFonts w:hint="eastAsia"/>
          <w:lang w:eastAsia="zh-TW"/>
        </w:rPr>
        <w:t>色彩</w:t>
      </w:r>
      <w:r w:rsidRPr="00696B35">
        <w:rPr>
          <w:rFonts w:hint="eastAsia"/>
          <w:lang w:eastAsia="zh-TW"/>
        </w:rPr>
        <w:t>的多元性</w:t>
      </w:r>
      <w:r w:rsidR="00DE2F3B">
        <w:rPr>
          <w:rFonts w:hint="eastAsia"/>
        </w:rPr>
        <w:t>，烧制过程中瓷泥裂开的痕迹也自然呈现，</w:t>
      </w:r>
      <w:r>
        <w:rPr>
          <w:rFonts w:hint="eastAsia"/>
        </w:rPr>
        <w:t>用</w:t>
      </w:r>
      <w:r w:rsidRPr="00696B35">
        <w:rPr>
          <w:rFonts w:hint="eastAsia"/>
          <w:lang w:eastAsia="zh-TW"/>
        </w:rPr>
        <w:t>纯度塑造精神</w:t>
      </w:r>
      <w:r>
        <w:rPr>
          <w:rFonts w:hint="eastAsia"/>
        </w:rPr>
        <w:t>。</w:t>
      </w:r>
    </w:p>
    <w:p w:rsidR="0085336E" w:rsidRDefault="0085336E" w:rsidP="00C865E2"/>
    <w:p w:rsidR="0085336E" w:rsidRDefault="0085336E" w:rsidP="0085336E">
      <w:pPr>
        <w:ind w:firstLineChars="200" w:firstLine="422"/>
        <w:jc w:val="center"/>
      </w:pPr>
      <w:r w:rsidRPr="0085336E">
        <w:rPr>
          <w:b/>
          <w:noProof/>
        </w:rPr>
        <w:drawing>
          <wp:inline distT="0" distB="0" distL="0" distR="0" wp14:anchorId="04EE51BB" wp14:editId="45C22D01">
            <wp:extent cx="2357913" cy="1330039"/>
            <wp:effectExtent l="0" t="0" r="4445" b="3810"/>
            <wp:docPr id="7" name="图片 7" descr="E:\202105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10531\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9430" cy="1342176"/>
                    </a:xfrm>
                    <a:prstGeom prst="rect">
                      <a:avLst/>
                    </a:prstGeom>
                    <a:noFill/>
                    <a:ln>
                      <a:noFill/>
                    </a:ln>
                  </pic:spPr>
                </pic:pic>
              </a:graphicData>
            </a:graphic>
          </wp:inline>
        </w:drawing>
      </w:r>
      <w:r w:rsidR="0004472A" w:rsidRPr="0004472A">
        <w:rPr>
          <w:noProof/>
        </w:rPr>
        <w:drawing>
          <wp:inline distT="0" distB="0" distL="0" distR="0">
            <wp:extent cx="1991677" cy="1327785"/>
            <wp:effectExtent l="0" t="0" r="8890" b="5715"/>
            <wp:docPr id="16" name="图片 16" descr="K:\202105\20210531\从泥土到语言新闻稿配图 原图\06 刘建华《方》局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202105\20210531\从泥土到语言新闻稿配图 原图\06 刘建华《方》局部.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8594" cy="1332396"/>
                    </a:xfrm>
                    <a:prstGeom prst="rect">
                      <a:avLst/>
                    </a:prstGeom>
                    <a:noFill/>
                    <a:ln>
                      <a:noFill/>
                    </a:ln>
                  </pic:spPr>
                </pic:pic>
              </a:graphicData>
            </a:graphic>
          </wp:inline>
        </w:drawing>
      </w:r>
    </w:p>
    <w:p w:rsidR="00D41EE3" w:rsidRPr="00D271AF" w:rsidRDefault="00D41EE3" w:rsidP="00D41EE3">
      <w:pPr>
        <w:ind w:firstLineChars="200" w:firstLine="360"/>
        <w:jc w:val="center"/>
        <w:rPr>
          <w:sz w:val="18"/>
        </w:rPr>
      </w:pPr>
      <w:r>
        <w:rPr>
          <w:rFonts w:hint="eastAsia"/>
          <w:sz w:val="18"/>
          <w:szCs w:val="18"/>
        </w:rPr>
        <w:t>刘建华</w:t>
      </w:r>
      <w:r w:rsidR="00F5546B">
        <w:rPr>
          <w:rFonts w:hint="eastAsia"/>
          <w:sz w:val="18"/>
          <w:szCs w:val="18"/>
        </w:rPr>
        <w:t>作品</w:t>
      </w:r>
      <w:r>
        <w:rPr>
          <w:rFonts w:hint="eastAsia"/>
          <w:sz w:val="18"/>
          <w:szCs w:val="18"/>
        </w:rPr>
        <w:t>《方》在</w:t>
      </w:r>
      <w:r w:rsidRPr="00F46BD7">
        <w:rPr>
          <w:rFonts w:hint="eastAsia"/>
          <w:sz w:val="18"/>
        </w:rPr>
        <w:t>上海明珠美术馆“从泥土到语言——以陶瓷为媒介”展览现场</w:t>
      </w:r>
    </w:p>
    <w:p w:rsidR="00D41EE3" w:rsidRPr="00D41EE3" w:rsidRDefault="00D41EE3" w:rsidP="00D41EE3">
      <w:pPr>
        <w:ind w:firstLineChars="200" w:firstLine="420"/>
      </w:pPr>
    </w:p>
    <w:p w:rsidR="00B342F7" w:rsidRDefault="00B342F7" w:rsidP="00B342F7">
      <w:pPr>
        <w:ind w:firstLineChars="200" w:firstLine="420"/>
        <w:rPr>
          <w:b/>
        </w:rPr>
      </w:pPr>
      <w:r>
        <w:rPr>
          <w:rFonts w:hint="eastAsia"/>
        </w:rPr>
        <w:t>放置在小黑屋里的</w:t>
      </w:r>
      <w:r w:rsidRPr="00E5049B">
        <w:rPr>
          <w:rFonts w:hint="eastAsia"/>
          <w:b/>
        </w:rPr>
        <w:t>《方》</w:t>
      </w:r>
      <w:r w:rsidR="000318B1">
        <w:rPr>
          <w:rFonts w:hint="eastAsia"/>
        </w:rPr>
        <w:t>则</w:t>
      </w:r>
      <w:r w:rsidRPr="00696B35">
        <w:rPr>
          <w:rFonts w:hint="eastAsia"/>
        </w:rPr>
        <w:t>将</w:t>
      </w:r>
      <w:r w:rsidR="00DE2F3B">
        <w:rPr>
          <w:rFonts w:hint="eastAsia"/>
        </w:rPr>
        <w:t>陶瓷与工业质感的钢板</w:t>
      </w:r>
      <w:r w:rsidR="00A67A69">
        <w:rPr>
          <w:rFonts w:hint="eastAsia"/>
        </w:rPr>
        <w:t>结合，</w:t>
      </w:r>
      <w:r w:rsidR="00DE2F3B">
        <w:rPr>
          <w:rFonts w:hint="eastAsia"/>
        </w:rPr>
        <w:t>陶瓷化身金色</w:t>
      </w:r>
      <w:r w:rsidRPr="00696B35">
        <w:rPr>
          <w:rFonts w:hint="eastAsia"/>
        </w:rPr>
        <w:t>“液体”</w:t>
      </w:r>
      <w:r w:rsidR="00DE2F3B">
        <w:rPr>
          <w:rFonts w:hint="eastAsia"/>
        </w:rPr>
        <w:t>，如同从天而降，“滴落”在方形钢板上</w:t>
      </w:r>
      <w:r w:rsidR="00AC0CD4">
        <w:rPr>
          <w:rFonts w:hint="eastAsia"/>
        </w:rPr>
        <w:t>。</w:t>
      </w:r>
      <w:r w:rsidR="000318B1">
        <w:rPr>
          <w:rFonts w:hint="eastAsia"/>
        </w:rPr>
        <w:t>同为从火</w:t>
      </w:r>
      <w:r w:rsidR="0033468F">
        <w:rPr>
          <w:rFonts w:hint="eastAsia"/>
        </w:rPr>
        <w:t>演化</w:t>
      </w:r>
      <w:r w:rsidR="000318B1">
        <w:rPr>
          <w:rFonts w:hint="eastAsia"/>
        </w:rPr>
        <w:t>而来的材料，</w:t>
      </w:r>
      <w:r w:rsidR="00AC0CD4">
        <w:rPr>
          <w:rFonts w:hint="eastAsia"/>
        </w:rPr>
        <w:t>钢坚硬却易腐蚀，陶瓷易碎却可以保存更久，</w:t>
      </w:r>
      <w:r w:rsidR="006429ED">
        <w:rPr>
          <w:rFonts w:hint="eastAsia"/>
        </w:rPr>
        <w:t>方与圆的造型</w:t>
      </w:r>
      <w:r w:rsidR="00584EAC">
        <w:rPr>
          <w:rFonts w:hint="eastAsia"/>
        </w:rPr>
        <w:t>碰撞</w:t>
      </w:r>
      <w:r w:rsidR="00AC0CD4">
        <w:rPr>
          <w:rFonts w:hint="eastAsia"/>
        </w:rPr>
        <w:t>，</w:t>
      </w:r>
      <w:r w:rsidRPr="00696B35">
        <w:rPr>
          <w:rFonts w:hint="eastAsia"/>
        </w:rPr>
        <w:t>材料之间并存的对抗性与依赖性在纯粹的形式中得到体现</w:t>
      </w:r>
      <w:r>
        <w:rPr>
          <w:rFonts w:hint="eastAsia"/>
        </w:rPr>
        <w:t>。</w:t>
      </w:r>
      <w:r w:rsidRPr="0018153F">
        <w:rPr>
          <w:rFonts w:hint="eastAsia"/>
          <w:b/>
        </w:rPr>
        <w:t>在刘建华看来：“</w:t>
      </w:r>
      <w:r w:rsidRPr="0018153F">
        <w:rPr>
          <w:rFonts w:hint="eastAsia"/>
          <w:b/>
          <w:lang w:eastAsia="zh-TW"/>
        </w:rPr>
        <w:t>纯粹性是作品体现的本质</w:t>
      </w:r>
      <w:r w:rsidRPr="0018153F">
        <w:rPr>
          <w:rFonts w:hint="eastAsia"/>
          <w:b/>
        </w:rPr>
        <w:t>，</w:t>
      </w:r>
      <w:r w:rsidRPr="0018153F">
        <w:rPr>
          <w:rFonts w:hint="eastAsia"/>
          <w:b/>
          <w:lang w:eastAsia="zh-TW"/>
        </w:rPr>
        <w:t>也来自于人的内心对物质的一种理解和感应。</w:t>
      </w:r>
      <w:r w:rsidRPr="0018153F">
        <w:rPr>
          <w:rFonts w:hint="eastAsia"/>
          <w:b/>
        </w:rPr>
        <w:t>”</w:t>
      </w:r>
    </w:p>
    <w:p w:rsidR="0085336E" w:rsidRDefault="0085336E" w:rsidP="00C865E2">
      <w:pPr>
        <w:rPr>
          <w:b/>
        </w:rPr>
      </w:pPr>
    </w:p>
    <w:p w:rsidR="0085336E" w:rsidRDefault="0085336E" w:rsidP="0085336E">
      <w:pPr>
        <w:ind w:firstLineChars="200" w:firstLine="420"/>
        <w:jc w:val="center"/>
      </w:pPr>
      <w:r w:rsidRPr="0085336E">
        <w:rPr>
          <w:noProof/>
        </w:rPr>
        <w:drawing>
          <wp:inline distT="0" distB="0" distL="0" distR="0">
            <wp:extent cx="1213240" cy="1824118"/>
            <wp:effectExtent l="0" t="0" r="6350" b="5080"/>
            <wp:docPr id="9" name="图片 9" descr="E:\202105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210531\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0085" cy="1834410"/>
                    </a:xfrm>
                    <a:prstGeom prst="rect">
                      <a:avLst/>
                    </a:prstGeom>
                    <a:noFill/>
                    <a:ln>
                      <a:noFill/>
                    </a:ln>
                  </pic:spPr>
                </pic:pic>
              </a:graphicData>
            </a:graphic>
          </wp:inline>
        </w:drawing>
      </w:r>
    </w:p>
    <w:p w:rsidR="00F5546B" w:rsidRDefault="00F5546B" w:rsidP="0085336E">
      <w:pPr>
        <w:ind w:firstLineChars="200" w:firstLine="360"/>
        <w:jc w:val="center"/>
      </w:pPr>
      <w:r w:rsidRPr="00F5546B">
        <w:rPr>
          <w:sz w:val="18"/>
        </w:rPr>
        <w:t>苏献忠</w:t>
      </w:r>
      <w:r w:rsidR="00923758">
        <w:rPr>
          <w:sz w:val="18"/>
        </w:rPr>
        <w:t>作品</w:t>
      </w:r>
      <w:r w:rsidRPr="00F5546B">
        <w:rPr>
          <w:rFonts w:hint="eastAsia"/>
          <w:sz w:val="18"/>
        </w:rPr>
        <w:t>《</w:t>
      </w:r>
      <w:r>
        <w:rPr>
          <w:rFonts w:hint="eastAsia"/>
          <w:sz w:val="18"/>
        </w:rPr>
        <w:t>纸</w:t>
      </w:r>
      <w:r w:rsidRPr="00F5546B">
        <w:rPr>
          <w:rFonts w:hint="eastAsia"/>
          <w:sz w:val="18"/>
        </w:rPr>
        <w:t>》</w:t>
      </w:r>
      <w:r>
        <w:rPr>
          <w:rFonts w:hint="eastAsia"/>
          <w:sz w:val="18"/>
          <w:szCs w:val="18"/>
        </w:rPr>
        <w:t>在</w:t>
      </w:r>
      <w:r w:rsidRPr="00F46BD7">
        <w:rPr>
          <w:rFonts w:hint="eastAsia"/>
          <w:sz w:val="18"/>
        </w:rPr>
        <w:t>上海明珠美术馆“从泥土到语言——以陶瓷为媒介”展览现场</w:t>
      </w:r>
    </w:p>
    <w:p w:rsidR="00B342F7" w:rsidRDefault="00B342F7" w:rsidP="00B342F7"/>
    <w:p w:rsidR="0085336E" w:rsidRDefault="00397C4E" w:rsidP="0088788D">
      <w:pPr>
        <w:ind w:firstLineChars="200" w:firstLine="420"/>
      </w:pPr>
      <w:r>
        <w:rPr>
          <w:rFonts w:hint="eastAsia"/>
        </w:rPr>
        <w:t>“格物”篇章里，</w:t>
      </w:r>
      <w:r w:rsidR="001A172D">
        <w:rPr>
          <w:rFonts w:hint="eastAsia"/>
        </w:rPr>
        <w:t>令人不敢相信竟然</w:t>
      </w:r>
      <w:r w:rsidR="00DB3E84">
        <w:rPr>
          <w:rFonts w:hint="eastAsia"/>
        </w:rPr>
        <w:t>是陶瓷材质</w:t>
      </w:r>
      <w:r w:rsidR="001A172D">
        <w:rPr>
          <w:rFonts w:hint="eastAsia"/>
        </w:rPr>
        <w:t>的作品不止一件。</w:t>
      </w:r>
      <w:r w:rsidR="003433AA">
        <w:rPr>
          <w:rFonts w:hint="eastAsia"/>
        </w:rPr>
        <w:t>来自德化</w:t>
      </w:r>
      <w:r w:rsidR="003433AA" w:rsidRPr="003B2DFD">
        <w:rPr>
          <w:rFonts w:hint="eastAsia"/>
        </w:rPr>
        <w:t>百年陶瓷世家</w:t>
      </w:r>
      <w:r w:rsidR="003433AA">
        <w:rPr>
          <w:rFonts w:hint="eastAsia"/>
        </w:rPr>
        <w:t>的艺术家</w:t>
      </w:r>
      <w:r w:rsidRPr="00C36FA2">
        <w:rPr>
          <w:rFonts w:hint="eastAsia"/>
          <w:b/>
        </w:rPr>
        <w:t>苏献忠</w:t>
      </w:r>
      <w:r w:rsidR="003433AA">
        <w:rPr>
          <w:rFonts w:hint="eastAsia"/>
        </w:rPr>
        <w:t>将</w:t>
      </w:r>
      <w:r w:rsidRPr="003B2DFD">
        <w:rPr>
          <w:rFonts w:hint="eastAsia"/>
        </w:rPr>
        <w:t>纸的柔软赋予瓷的坚硬之上</w:t>
      </w:r>
      <w:r>
        <w:rPr>
          <w:rFonts w:hint="eastAsia"/>
        </w:rPr>
        <w:t>，</w:t>
      </w:r>
      <w:r w:rsidRPr="003B2DFD">
        <w:rPr>
          <w:rFonts w:hint="eastAsia"/>
        </w:rPr>
        <w:t>从层层叠叠、薄如蝉翼</w:t>
      </w:r>
      <w:r>
        <w:rPr>
          <w:rFonts w:hint="eastAsia"/>
        </w:rPr>
        <w:t>的</w:t>
      </w:r>
      <w:r w:rsidR="00DB3E84">
        <w:rPr>
          <w:rFonts w:hint="eastAsia"/>
        </w:rPr>
        <w:t>白瓷</w:t>
      </w:r>
      <w:r>
        <w:rPr>
          <w:rFonts w:hint="eastAsia"/>
        </w:rPr>
        <w:t>“纸”中</w:t>
      </w:r>
      <w:r w:rsidRPr="003B2DFD">
        <w:rPr>
          <w:rFonts w:hint="eastAsia"/>
        </w:rPr>
        <w:t>可见德化薄胎瓷塑的技法，</w:t>
      </w:r>
      <w:r w:rsidR="00DA3A02">
        <w:rPr>
          <w:rFonts w:hint="eastAsia"/>
        </w:rPr>
        <w:t>又能感受到东方禅思的当代表达，让白瓷</w:t>
      </w:r>
      <w:r w:rsidR="00A03362">
        <w:rPr>
          <w:rFonts w:hint="eastAsia"/>
        </w:rPr>
        <w:t>这种古老的材料焕然新生</w:t>
      </w:r>
      <w:r w:rsidR="00E47B41">
        <w:rPr>
          <w:rFonts w:hint="eastAsia"/>
        </w:rPr>
        <w:t>，散发出</w:t>
      </w:r>
      <w:r w:rsidR="00A03362">
        <w:rPr>
          <w:rFonts w:hint="eastAsia"/>
        </w:rPr>
        <w:t>诗意</w:t>
      </w:r>
      <w:r w:rsidR="00DA3A02">
        <w:rPr>
          <w:rFonts w:hint="eastAsia"/>
        </w:rPr>
        <w:t>。</w:t>
      </w:r>
      <w:r w:rsidR="001A172D">
        <w:rPr>
          <w:rFonts w:hint="eastAsia"/>
        </w:rPr>
        <w:t>陶砖底座源自烧制白瓷“纸”的砖窑，陶与瓷、粗</w:t>
      </w:r>
      <w:r w:rsidR="00DB3E84">
        <w:rPr>
          <w:rFonts w:hint="eastAsia"/>
        </w:rPr>
        <w:t>糙与细腻之间</w:t>
      </w:r>
      <w:r w:rsidR="001A172D">
        <w:rPr>
          <w:rFonts w:hint="eastAsia"/>
        </w:rPr>
        <w:t>既是对比更是相生相依的关系。</w:t>
      </w:r>
      <w:r w:rsidR="00DA3A02" w:rsidRPr="00C36FA2">
        <w:rPr>
          <w:rFonts w:hint="eastAsia"/>
          <w:b/>
        </w:rPr>
        <w:t>《纸》</w:t>
      </w:r>
      <w:r w:rsidR="00E47B41">
        <w:rPr>
          <w:rFonts w:hint="eastAsia"/>
        </w:rPr>
        <w:t>系列</w:t>
      </w:r>
      <w:r w:rsidR="001A172D">
        <w:rPr>
          <w:rFonts w:hint="eastAsia"/>
        </w:rPr>
        <w:t>作品</w:t>
      </w:r>
      <w:r w:rsidR="00E47B41">
        <w:rPr>
          <w:rFonts w:hint="eastAsia"/>
        </w:rPr>
        <w:t>之一</w:t>
      </w:r>
      <w:r w:rsidR="00DA3A02">
        <w:rPr>
          <w:rFonts w:hint="eastAsia"/>
        </w:rPr>
        <w:t>被英国维多利亚与阿尔伯特博物馆收藏。</w:t>
      </w:r>
    </w:p>
    <w:p w:rsidR="0085336E" w:rsidRDefault="0085336E" w:rsidP="0088788D">
      <w:pPr>
        <w:ind w:firstLineChars="200" w:firstLine="420"/>
      </w:pPr>
    </w:p>
    <w:p w:rsidR="0085336E" w:rsidRDefault="00D11D07" w:rsidP="00D11D07">
      <w:pPr>
        <w:ind w:firstLineChars="200" w:firstLine="420"/>
        <w:jc w:val="center"/>
      </w:pPr>
      <w:r w:rsidRPr="00D11D07">
        <w:rPr>
          <w:noProof/>
        </w:rPr>
        <w:drawing>
          <wp:inline distT="0" distB="0" distL="0" distR="0">
            <wp:extent cx="2084070" cy="1177261"/>
            <wp:effectExtent l="0" t="0" r="0" b="4445"/>
            <wp:docPr id="10" name="图片 10" descr="E:\2021053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210531\0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4944" cy="1183403"/>
                    </a:xfrm>
                    <a:prstGeom prst="rect">
                      <a:avLst/>
                    </a:prstGeom>
                    <a:noFill/>
                    <a:ln>
                      <a:noFill/>
                    </a:ln>
                  </pic:spPr>
                </pic:pic>
              </a:graphicData>
            </a:graphic>
          </wp:inline>
        </w:drawing>
      </w:r>
    </w:p>
    <w:p w:rsidR="00923758" w:rsidRDefault="00923758" w:rsidP="00D11D07">
      <w:pPr>
        <w:ind w:firstLineChars="200" w:firstLine="360"/>
        <w:jc w:val="center"/>
      </w:pPr>
      <w:r>
        <w:rPr>
          <w:rFonts w:hint="eastAsia"/>
          <w:sz w:val="18"/>
          <w:szCs w:val="18"/>
        </w:rPr>
        <w:t>刘丹华</w:t>
      </w:r>
      <w:r w:rsidR="00802BC7">
        <w:rPr>
          <w:rFonts w:hint="eastAsia"/>
          <w:sz w:val="18"/>
          <w:szCs w:val="18"/>
        </w:rPr>
        <w:t>作品</w:t>
      </w:r>
      <w:r>
        <w:rPr>
          <w:rFonts w:hint="eastAsia"/>
          <w:sz w:val="18"/>
          <w:szCs w:val="18"/>
        </w:rPr>
        <w:t>《锦灰堆》在</w:t>
      </w:r>
      <w:r w:rsidRPr="00F46BD7">
        <w:rPr>
          <w:rFonts w:hint="eastAsia"/>
          <w:sz w:val="18"/>
        </w:rPr>
        <w:t>上海明珠美术馆“从泥土到语言——以陶瓷为媒介”展览现场</w:t>
      </w:r>
    </w:p>
    <w:p w:rsidR="00D11D07" w:rsidRDefault="00D11D07" w:rsidP="00D11D07">
      <w:pPr>
        <w:ind w:firstLineChars="200" w:firstLine="420"/>
        <w:jc w:val="center"/>
      </w:pPr>
    </w:p>
    <w:p w:rsidR="003433AA" w:rsidRDefault="00DB3E84" w:rsidP="0088788D">
      <w:pPr>
        <w:ind w:firstLineChars="200" w:firstLine="420"/>
      </w:pPr>
      <w:r>
        <w:rPr>
          <w:rFonts w:hint="eastAsia"/>
        </w:rPr>
        <w:t>与苏献忠的《纸》</w:t>
      </w:r>
      <w:r w:rsidR="00BD3B2D">
        <w:rPr>
          <w:rFonts w:hint="eastAsia"/>
        </w:rPr>
        <w:t>近</w:t>
      </w:r>
      <w:r>
        <w:rPr>
          <w:rFonts w:hint="eastAsia"/>
        </w:rPr>
        <w:t>可相望的另一件作品</w:t>
      </w:r>
      <w:r w:rsidRPr="00C36FA2">
        <w:rPr>
          <w:rFonts w:hint="eastAsia"/>
          <w:b/>
        </w:rPr>
        <w:t>《锦灰堆》</w:t>
      </w:r>
      <w:r>
        <w:rPr>
          <w:rFonts w:hint="eastAsia"/>
        </w:rPr>
        <w:t>，则是用陶瓷逼真再现了</w:t>
      </w:r>
      <w:r w:rsidRPr="00EC1406">
        <w:rPr>
          <w:rFonts w:hint="eastAsia"/>
        </w:rPr>
        <w:t>即将燃尽、几乎完全化为灰烬的纸张</w:t>
      </w:r>
      <w:r>
        <w:rPr>
          <w:rFonts w:hint="eastAsia"/>
        </w:rPr>
        <w:t>，创作者是</w:t>
      </w:r>
      <w:r w:rsidR="003433AA">
        <w:rPr>
          <w:rFonts w:hint="eastAsia"/>
        </w:rPr>
        <w:t>同样出生于陶瓷世家、</w:t>
      </w:r>
      <w:r w:rsidR="003433AA" w:rsidRPr="00EC1406">
        <w:rPr>
          <w:rFonts w:hint="eastAsia"/>
        </w:rPr>
        <w:t>从小谙熟陶瓷工艺</w:t>
      </w:r>
      <w:r w:rsidR="003433AA">
        <w:rPr>
          <w:rFonts w:hint="eastAsia"/>
        </w:rPr>
        <w:t>的</w:t>
      </w:r>
      <w:r w:rsidR="00DA3A02">
        <w:rPr>
          <w:rFonts w:hint="eastAsia"/>
        </w:rPr>
        <w:t>艺术家</w:t>
      </w:r>
      <w:r w:rsidR="008A0898" w:rsidRPr="00C36FA2">
        <w:rPr>
          <w:rFonts w:hint="eastAsia"/>
          <w:b/>
        </w:rPr>
        <w:t>刘丹</w:t>
      </w:r>
      <w:r w:rsidR="008A0898" w:rsidRPr="00C36FA2">
        <w:rPr>
          <w:rFonts w:hint="eastAsia"/>
          <w:b/>
        </w:rPr>
        <w:lastRenderedPageBreak/>
        <w:t>华</w:t>
      </w:r>
      <w:r>
        <w:rPr>
          <w:rFonts w:hint="eastAsia"/>
        </w:rPr>
        <w:t>。他</w:t>
      </w:r>
      <w:r w:rsidR="003433AA" w:rsidRPr="00EC1406">
        <w:rPr>
          <w:rFonts w:hint="eastAsia"/>
        </w:rPr>
        <w:t>挑战材料的极限，极薄的瓷片采用了传统的捏雕手法和手工釉上彩的技艺，达到了细腻而微妙的视觉效果。</w:t>
      </w:r>
      <w:r w:rsidR="003433AA" w:rsidRPr="0018153F">
        <w:rPr>
          <w:rFonts w:hint="eastAsia"/>
          <w:b/>
        </w:rPr>
        <w:t>在刘丹华看来：“纸在火的燃烧下呈现的是灰烬，那么泥在火的燃烧之后在某种程度上呈现的其实也是灰烬，只不过我们把这种灰烬称之为瓷。”</w:t>
      </w:r>
      <w:r w:rsidR="000D0D28">
        <w:rPr>
          <w:rFonts w:hint="eastAsia"/>
        </w:rPr>
        <w:t>展览特别为此设计了红色灯光背景在《锦灰堆》后，烘托这仿佛火中燃尽</w:t>
      </w:r>
      <w:r w:rsidR="009976FB">
        <w:rPr>
          <w:rFonts w:hint="eastAsia"/>
        </w:rPr>
        <w:t>、</w:t>
      </w:r>
      <w:r w:rsidR="000D0D28">
        <w:rPr>
          <w:rFonts w:hint="eastAsia"/>
        </w:rPr>
        <w:t>实则浴火重生的新意之作。</w:t>
      </w:r>
    </w:p>
    <w:p w:rsidR="003433AA" w:rsidRDefault="003433AA" w:rsidP="003433AA"/>
    <w:p w:rsidR="00D644C6" w:rsidRPr="00AA4800" w:rsidRDefault="00C81410" w:rsidP="00C81410">
      <w:pPr>
        <w:ind w:firstLineChars="200" w:firstLine="422"/>
        <w:rPr>
          <w:b/>
          <w:color w:val="762A1F"/>
        </w:rPr>
      </w:pPr>
      <w:r w:rsidRPr="00AA4800">
        <w:rPr>
          <w:rFonts w:hint="eastAsia"/>
          <w:b/>
          <w:color w:val="762A1F"/>
        </w:rPr>
        <w:t>叁、</w:t>
      </w:r>
      <w:r w:rsidR="007772BC" w:rsidRPr="00AA4800">
        <w:rPr>
          <w:rFonts w:hint="eastAsia"/>
          <w:b/>
          <w:color w:val="762A1F"/>
        </w:rPr>
        <w:t>怀古与挪用</w:t>
      </w:r>
    </w:p>
    <w:p w:rsidR="00D644C6" w:rsidRDefault="00D644C6" w:rsidP="00D644C6">
      <w:pPr>
        <w:rPr>
          <w:b/>
        </w:rPr>
      </w:pPr>
    </w:p>
    <w:p w:rsidR="00D11D07" w:rsidRDefault="00D11D07" w:rsidP="00D644C6">
      <w:pPr>
        <w:rPr>
          <w:b/>
        </w:rPr>
      </w:pPr>
    </w:p>
    <w:p w:rsidR="00D11D07" w:rsidRDefault="00D11D07" w:rsidP="00D11D07">
      <w:pPr>
        <w:jc w:val="center"/>
        <w:rPr>
          <w:b/>
        </w:rPr>
      </w:pPr>
      <w:r w:rsidRPr="00D11D07">
        <w:rPr>
          <w:b/>
          <w:noProof/>
        </w:rPr>
        <w:drawing>
          <wp:inline distT="0" distB="0" distL="0" distR="0">
            <wp:extent cx="2292463" cy="1296393"/>
            <wp:effectExtent l="0" t="0" r="0" b="0"/>
            <wp:docPr id="12" name="图片 12" descr="E:\202105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210531\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3921" cy="1308527"/>
                    </a:xfrm>
                    <a:prstGeom prst="rect">
                      <a:avLst/>
                    </a:prstGeom>
                    <a:noFill/>
                    <a:ln>
                      <a:noFill/>
                    </a:ln>
                  </pic:spPr>
                </pic:pic>
              </a:graphicData>
            </a:graphic>
          </wp:inline>
        </w:drawing>
      </w:r>
      <w:r w:rsidR="00417991" w:rsidRPr="00417991">
        <w:rPr>
          <w:b/>
          <w:noProof/>
        </w:rPr>
        <w:drawing>
          <wp:inline distT="0" distB="0" distL="0" distR="0">
            <wp:extent cx="851487" cy="1287028"/>
            <wp:effectExtent l="0" t="0" r="6350" b="8890"/>
            <wp:docPr id="32" name="图片 32" descr="K:\202105\20210531\新闻稿截图\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202105\20210531\新闻稿截图\0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2288" cy="1303354"/>
                    </a:xfrm>
                    <a:prstGeom prst="rect">
                      <a:avLst/>
                    </a:prstGeom>
                    <a:noFill/>
                    <a:ln>
                      <a:noFill/>
                    </a:ln>
                  </pic:spPr>
                </pic:pic>
              </a:graphicData>
            </a:graphic>
          </wp:inline>
        </w:drawing>
      </w:r>
    </w:p>
    <w:p w:rsidR="00D11D07" w:rsidRDefault="00C865E2" w:rsidP="00D11D07">
      <w:pPr>
        <w:jc w:val="center"/>
        <w:rPr>
          <w:b/>
        </w:rPr>
      </w:pPr>
      <w:r w:rsidRPr="00C3731D">
        <w:rPr>
          <w:rFonts w:hint="eastAsia"/>
          <w:sz w:val="18"/>
          <w:szCs w:val="18"/>
          <w:lang w:val="fr-FR"/>
        </w:rPr>
        <w:t>徐震</w:t>
      </w:r>
      <w:r w:rsidRPr="00C3731D">
        <w:rPr>
          <w:rFonts w:hint="eastAsia"/>
          <w:sz w:val="18"/>
          <w:szCs w:val="18"/>
          <w:lang w:val="fr-FR"/>
        </w:rPr>
        <w:t>®</w:t>
      </w:r>
      <w:r>
        <w:rPr>
          <w:rFonts w:hint="eastAsia"/>
          <w:sz w:val="18"/>
          <w:szCs w:val="18"/>
          <w:lang w:val="fr-FR"/>
        </w:rPr>
        <w:t>作品《</w:t>
      </w:r>
      <w:r w:rsidRPr="00C3731D">
        <w:rPr>
          <w:rFonts w:hint="eastAsia"/>
          <w:sz w:val="18"/>
          <w:szCs w:val="18"/>
          <w:lang w:val="fr-FR"/>
        </w:rPr>
        <w:t>没顶曲项瓶——清雍正粉彩桃蝠纹橄榄瓶</w:t>
      </w:r>
      <w:r>
        <w:rPr>
          <w:rFonts w:hint="eastAsia"/>
          <w:sz w:val="18"/>
          <w:szCs w:val="18"/>
          <w:lang w:val="fr-FR"/>
        </w:rPr>
        <w:t>》</w:t>
      </w:r>
      <w:r>
        <w:rPr>
          <w:rFonts w:hint="eastAsia"/>
          <w:sz w:val="18"/>
          <w:szCs w:val="18"/>
        </w:rPr>
        <w:t>在</w:t>
      </w:r>
      <w:r w:rsidRPr="00F46BD7">
        <w:rPr>
          <w:rFonts w:hint="eastAsia"/>
          <w:sz w:val="18"/>
        </w:rPr>
        <w:t>上海明珠美术馆“从泥土到语言——以陶瓷为媒介”展览现场</w:t>
      </w:r>
    </w:p>
    <w:p w:rsidR="00D11D07" w:rsidRDefault="00D11D07" w:rsidP="00D11D07">
      <w:pPr>
        <w:jc w:val="center"/>
        <w:rPr>
          <w:b/>
        </w:rPr>
      </w:pPr>
    </w:p>
    <w:p w:rsidR="00D11D07" w:rsidRDefault="00DC1139" w:rsidP="00C81410">
      <w:pPr>
        <w:ind w:firstLineChars="200" w:firstLine="420"/>
      </w:pPr>
      <w:r>
        <w:rPr>
          <w:rFonts w:hint="eastAsia"/>
        </w:rPr>
        <w:t>“怀古与挪用”是后现代艺术经常会发生的一种工作方式和常见</w:t>
      </w:r>
      <w:r w:rsidRPr="00DC1139">
        <w:rPr>
          <w:rFonts w:hint="eastAsia"/>
        </w:rPr>
        <w:t>议题。</w:t>
      </w:r>
      <w:r>
        <w:rPr>
          <w:rFonts w:hint="eastAsia"/>
        </w:rPr>
        <w:t>艺术家</w:t>
      </w:r>
      <w:r w:rsidRPr="00C36FA2">
        <w:rPr>
          <w:rFonts w:hint="eastAsia"/>
          <w:b/>
        </w:rPr>
        <w:t>徐震</w:t>
      </w:r>
      <w:r w:rsidRPr="00C36FA2">
        <w:rPr>
          <w:rFonts w:hint="eastAsia"/>
          <w:b/>
        </w:rPr>
        <w:t>®</w:t>
      </w:r>
      <w:r>
        <w:rPr>
          <w:rFonts w:hint="eastAsia"/>
        </w:rPr>
        <w:t>此次展出的</w:t>
      </w:r>
      <w:r w:rsidR="00703EF3">
        <w:rPr>
          <w:rFonts w:hint="eastAsia"/>
        </w:rPr>
        <w:t>作品</w:t>
      </w:r>
      <w:r w:rsidRPr="00C36FA2">
        <w:rPr>
          <w:rFonts w:hint="eastAsia"/>
          <w:b/>
        </w:rPr>
        <w:t>《没顶曲项瓶——清雍正粉彩桃蝠纹橄榄瓶》</w:t>
      </w:r>
      <w:r>
        <w:rPr>
          <w:rFonts w:hint="eastAsia"/>
        </w:rPr>
        <w:t>，原型来自</w:t>
      </w:r>
      <w:r w:rsidR="00703EF3">
        <w:rPr>
          <w:rFonts w:hint="eastAsia"/>
        </w:rPr>
        <w:t>曾被当做台灯、后刷新过清代瓷器第一高价成交纪录、又进入博物馆珍藏的一只传奇粉彩瓶。他</w:t>
      </w:r>
      <w:r w:rsidR="00703EF3" w:rsidRPr="00E62DCD">
        <w:rPr>
          <w:rFonts w:hint="eastAsia"/>
        </w:rPr>
        <w:t>借鉴古代瓷器的烧制方法，将中国古瓷经典造型脖颈旋转九十度，创造了</w:t>
      </w:r>
      <w:r w:rsidR="00703EF3">
        <w:rPr>
          <w:rFonts w:hint="eastAsia"/>
        </w:rPr>
        <w:t>一个</w:t>
      </w:r>
      <w:r w:rsidR="00703EF3" w:rsidRPr="00E62DCD">
        <w:rPr>
          <w:rFonts w:hint="eastAsia"/>
        </w:rPr>
        <w:t>新</w:t>
      </w:r>
      <w:r w:rsidR="00703EF3">
        <w:rPr>
          <w:rFonts w:hint="eastAsia"/>
        </w:rPr>
        <w:t>的</w:t>
      </w:r>
      <w:r w:rsidR="00703EF3" w:rsidRPr="00E62DCD">
        <w:rPr>
          <w:rFonts w:hint="eastAsia"/>
        </w:rPr>
        <w:t>器型。</w:t>
      </w:r>
    </w:p>
    <w:p w:rsidR="00D11D07" w:rsidRDefault="00D11D07" w:rsidP="00C81410">
      <w:pPr>
        <w:ind w:firstLineChars="200" w:firstLine="420"/>
      </w:pPr>
    </w:p>
    <w:p w:rsidR="00D11D07" w:rsidRDefault="00D11D07" w:rsidP="00D11D07">
      <w:pPr>
        <w:ind w:firstLineChars="200" w:firstLine="420"/>
        <w:jc w:val="center"/>
      </w:pPr>
      <w:r w:rsidRPr="00D11D07">
        <w:rPr>
          <w:noProof/>
        </w:rPr>
        <w:drawing>
          <wp:inline distT="0" distB="0" distL="0" distR="0">
            <wp:extent cx="2390165" cy="1342349"/>
            <wp:effectExtent l="0" t="0" r="0" b="0"/>
            <wp:docPr id="13" name="图片 13" descr="E:\202105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210531\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658" cy="1347680"/>
                    </a:xfrm>
                    <a:prstGeom prst="rect">
                      <a:avLst/>
                    </a:prstGeom>
                    <a:noFill/>
                    <a:ln>
                      <a:noFill/>
                    </a:ln>
                  </pic:spPr>
                </pic:pic>
              </a:graphicData>
            </a:graphic>
          </wp:inline>
        </w:drawing>
      </w:r>
    </w:p>
    <w:p w:rsidR="00C865E2" w:rsidRPr="00C865E2" w:rsidRDefault="00C865E2" w:rsidP="00C865E2">
      <w:pPr>
        <w:jc w:val="center"/>
        <w:rPr>
          <w:b/>
        </w:rPr>
      </w:pPr>
      <w:r w:rsidRPr="00C865E2">
        <w:rPr>
          <w:sz w:val="18"/>
          <w:szCs w:val="18"/>
          <w:lang w:val="fr-FR"/>
        </w:rPr>
        <w:t>赵赵作品</w:t>
      </w:r>
      <w:r>
        <w:rPr>
          <w:rFonts w:hint="eastAsia"/>
          <w:sz w:val="18"/>
          <w:szCs w:val="18"/>
          <w:lang w:val="fr-FR"/>
        </w:rPr>
        <w:t>《世界啊》（左、右）《星空》（中）及他收藏的宋代兔毫建盏</w:t>
      </w:r>
      <w:r>
        <w:rPr>
          <w:rFonts w:hint="eastAsia"/>
          <w:sz w:val="18"/>
          <w:szCs w:val="18"/>
        </w:rPr>
        <w:t>在</w:t>
      </w:r>
      <w:r w:rsidRPr="00F46BD7">
        <w:rPr>
          <w:rFonts w:hint="eastAsia"/>
          <w:sz w:val="18"/>
        </w:rPr>
        <w:t>上海明珠美术馆“从泥土到语言——以陶瓷为媒介”展览现场</w:t>
      </w:r>
    </w:p>
    <w:p w:rsidR="00D11D07" w:rsidRDefault="00D11D07" w:rsidP="00C81410">
      <w:pPr>
        <w:ind w:firstLineChars="200" w:firstLine="420"/>
      </w:pPr>
    </w:p>
    <w:p w:rsidR="00DD56E9" w:rsidRDefault="00DD56E9" w:rsidP="00C81410">
      <w:pPr>
        <w:ind w:firstLineChars="200" w:firstLine="420"/>
      </w:pPr>
      <w:r>
        <w:rPr>
          <w:rFonts w:hint="eastAsia"/>
        </w:rPr>
        <w:t>艺术家</w:t>
      </w:r>
      <w:r w:rsidRPr="00C36FA2">
        <w:rPr>
          <w:rFonts w:hint="eastAsia"/>
          <w:b/>
        </w:rPr>
        <w:t>赵赵</w:t>
      </w:r>
      <w:r>
        <w:rPr>
          <w:rFonts w:hint="eastAsia"/>
        </w:rPr>
        <w:t>的三幅当代画作和他收藏的</w:t>
      </w:r>
      <w:r w:rsidRPr="00C36FA2">
        <w:rPr>
          <w:rFonts w:hint="eastAsia"/>
          <w:b/>
        </w:rPr>
        <w:t>宋代兔毫建盏</w:t>
      </w:r>
      <w:r w:rsidR="00296507">
        <w:rPr>
          <w:rFonts w:hint="eastAsia"/>
        </w:rPr>
        <w:t>并置，</w:t>
      </w:r>
      <w:r>
        <w:rPr>
          <w:rFonts w:hint="eastAsia"/>
        </w:rPr>
        <w:t>自成一个完整的小世界</w:t>
      </w:r>
      <w:r w:rsidR="00296507">
        <w:rPr>
          <w:rFonts w:hint="eastAsia"/>
        </w:rPr>
        <w:t>。</w:t>
      </w:r>
      <w:r w:rsidR="00881D23">
        <w:rPr>
          <w:rFonts w:hint="eastAsia"/>
        </w:rPr>
        <w:t>赵赵</w:t>
      </w:r>
      <w:r>
        <w:rPr>
          <w:rFonts w:hint="eastAsia"/>
        </w:rPr>
        <w:t>对古美术</w:t>
      </w:r>
      <w:r w:rsidR="00881D23">
        <w:rPr>
          <w:rFonts w:hint="eastAsia"/>
        </w:rPr>
        <w:t>的兴趣</w:t>
      </w:r>
      <w:r>
        <w:rPr>
          <w:rFonts w:hint="eastAsia"/>
        </w:rPr>
        <w:t>、对建盏的研究</w:t>
      </w:r>
      <w:r w:rsidR="00296507">
        <w:rPr>
          <w:rFonts w:hint="eastAsia"/>
        </w:rPr>
        <w:t>，与</w:t>
      </w:r>
      <w:r>
        <w:rPr>
          <w:rFonts w:hint="eastAsia"/>
        </w:rPr>
        <w:t>他的当代艺术创作</w:t>
      </w:r>
      <w:r w:rsidR="00881D23">
        <w:rPr>
          <w:rFonts w:hint="eastAsia"/>
        </w:rPr>
        <w:t>相互对话，</w:t>
      </w:r>
      <w:r w:rsidR="00B46C75">
        <w:rPr>
          <w:rFonts w:hint="eastAsia"/>
        </w:rPr>
        <w:t>“</w:t>
      </w:r>
      <w:r w:rsidR="00881D23" w:rsidRPr="00881D23">
        <w:rPr>
          <w:rFonts w:hint="eastAsia"/>
        </w:rPr>
        <w:t>致广大而尽精微</w:t>
      </w:r>
      <w:r w:rsidR="00B46C75">
        <w:rPr>
          <w:rFonts w:hint="eastAsia"/>
        </w:rPr>
        <w:t>”</w:t>
      </w:r>
      <w:r w:rsidR="00881D23">
        <w:rPr>
          <w:rFonts w:hint="eastAsia"/>
        </w:rPr>
        <w:t>，</w:t>
      </w:r>
      <w:r w:rsidR="00152839">
        <w:rPr>
          <w:rFonts w:hint="eastAsia"/>
        </w:rPr>
        <w:t>仿佛</w:t>
      </w:r>
      <w:r w:rsidR="00881D23">
        <w:rPr>
          <w:rFonts w:hint="eastAsia"/>
        </w:rPr>
        <w:t>从建盏</w:t>
      </w:r>
      <w:r w:rsidR="00152839">
        <w:rPr>
          <w:rFonts w:hint="eastAsia"/>
        </w:rPr>
        <w:t>的釉色纹理</w:t>
      </w:r>
      <w:r w:rsidR="00881D23">
        <w:rPr>
          <w:rFonts w:hint="eastAsia"/>
        </w:rPr>
        <w:t>中看到了</w:t>
      </w:r>
      <w:r w:rsidR="00296507">
        <w:rPr>
          <w:rFonts w:hint="eastAsia"/>
        </w:rPr>
        <w:t>世界，投射到</w:t>
      </w:r>
      <w:r w:rsidR="00296507" w:rsidRPr="00C36FA2">
        <w:rPr>
          <w:rFonts w:hint="eastAsia"/>
          <w:b/>
        </w:rPr>
        <w:t>《世界啊》</w:t>
      </w:r>
      <w:r w:rsidR="00296507">
        <w:rPr>
          <w:rFonts w:hint="eastAsia"/>
        </w:rPr>
        <w:t>与</w:t>
      </w:r>
      <w:r w:rsidR="00296507" w:rsidRPr="00C36FA2">
        <w:rPr>
          <w:rFonts w:hint="eastAsia"/>
          <w:b/>
        </w:rPr>
        <w:t>《星空》</w:t>
      </w:r>
      <w:r w:rsidR="00677739">
        <w:rPr>
          <w:rFonts w:hint="eastAsia"/>
        </w:rPr>
        <w:t>画作</w:t>
      </w:r>
      <w:r w:rsidR="00296507">
        <w:rPr>
          <w:rFonts w:hint="eastAsia"/>
        </w:rPr>
        <w:t>中，不是简单的怀古，而是</w:t>
      </w:r>
      <w:r w:rsidR="00296507" w:rsidRPr="00877E5F">
        <w:rPr>
          <w:rFonts w:hint="eastAsia"/>
        </w:rPr>
        <w:t>对传统的激活</w:t>
      </w:r>
      <w:r w:rsidR="00296507">
        <w:rPr>
          <w:rFonts w:hint="eastAsia"/>
        </w:rPr>
        <w:t>。</w:t>
      </w:r>
    </w:p>
    <w:p w:rsidR="00144650" w:rsidRDefault="00144650"/>
    <w:p w:rsidR="00D644C6" w:rsidRPr="00AA4800" w:rsidRDefault="007772BC" w:rsidP="00DE2593">
      <w:pPr>
        <w:ind w:firstLineChars="200" w:firstLine="422"/>
        <w:rPr>
          <w:b/>
          <w:color w:val="762A1F"/>
        </w:rPr>
      </w:pPr>
      <w:r w:rsidRPr="00AA4800">
        <w:rPr>
          <w:rFonts w:hint="eastAsia"/>
          <w:b/>
          <w:color w:val="762A1F"/>
        </w:rPr>
        <w:t>肆、日常与非常</w:t>
      </w:r>
    </w:p>
    <w:p w:rsidR="00D644C6" w:rsidRDefault="00D644C6" w:rsidP="00D644C6">
      <w:pPr>
        <w:ind w:firstLineChars="200" w:firstLine="422"/>
        <w:rPr>
          <w:b/>
        </w:rPr>
      </w:pPr>
    </w:p>
    <w:p w:rsidR="00D11D07" w:rsidRDefault="00C865E2" w:rsidP="00C865E2">
      <w:pPr>
        <w:ind w:firstLineChars="200" w:firstLine="422"/>
        <w:jc w:val="center"/>
        <w:rPr>
          <w:b/>
        </w:rPr>
      </w:pPr>
      <w:r w:rsidRPr="00C865E2">
        <w:rPr>
          <w:b/>
          <w:noProof/>
        </w:rPr>
        <w:lastRenderedPageBreak/>
        <w:drawing>
          <wp:inline distT="0" distB="0" distL="0" distR="0">
            <wp:extent cx="2471484" cy="1381125"/>
            <wp:effectExtent l="0" t="0" r="5080" b="0"/>
            <wp:docPr id="17" name="图片 17" descr="E:\202105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210531\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5890" cy="1394763"/>
                    </a:xfrm>
                    <a:prstGeom prst="rect">
                      <a:avLst/>
                    </a:prstGeom>
                    <a:noFill/>
                    <a:ln>
                      <a:noFill/>
                    </a:ln>
                  </pic:spPr>
                </pic:pic>
              </a:graphicData>
            </a:graphic>
          </wp:inline>
        </w:drawing>
      </w:r>
      <w:r w:rsidR="00417991" w:rsidRPr="00417991">
        <w:rPr>
          <w:b/>
          <w:noProof/>
        </w:rPr>
        <w:drawing>
          <wp:inline distT="0" distB="0" distL="0" distR="0">
            <wp:extent cx="2073703" cy="1379444"/>
            <wp:effectExtent l="0" t="0" r="3175" b="0"/>
            <wp:docPr id="33" name="图片 33" descr="K:\202105\20210531\新闻稿截图\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202105\20210531\新闻稿截图\0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8629" cy="1382721"/>
                    </a:xfrm>
                    <a:prstGeom prst="rect">
                      <a:avLst/>
                    </a:prstGeom>
                    <a:noFill/>
                    <a:ln>
                      <a:noFill/>
                    </a:ln>
                  </pic:spPr>
                </pic:pic>
              </a:graphicData>
            </a:graphic>
          </wp:inline>
        </w:drawing>
      </w:r>
    </w:p>
    <w:p w:rsidR="00C865E2" w:rsidRPr="00C865E2" w:rsidRDefault="00C865E2" w:rsidP="00C865E2">
      <w:pPr>
        <w:jc w:val="center"/>
        <w:rPr>
          <w:b/>
        </w:rPr>
      </w:pPr>
      <w:r w:rsidRPr="00C865E2">
        <w:rPr>
          <w:sz w:val="18"/>
        </w:rPr>
        <w:t>柳溪作品</w:t>
      </w:r>
      <w:r w:rsidRPr="00C865E2">
        <w:rPr>
          <w:rFonts w:hint="eastAsia"/>
          <w:sz w:val="18"/>
        </w:rPr>
        <w:t>《</w:t>
      </w:r>
      <w:r w:rsidRPr="00C865E2">
        <w:rPr>
          <w:rFonts w:hint="eastAsia"/>
          <w:sz w:val="18"/>
        </w:rPr>
        <w:t>2</w:t>
      </w:r>
      <w:r w:rsidRPr="00C865E2">
        <w:rPr>
          <w:sz w:val="18"/>
        </w:rPr>
        <w:t>020</w:t>
      </w:r>
      <w:r w:rsidRPr="00C865E2">
        <w:rPr>
          <w:rFonts w:hint="eastAsia"/>
          <w:sz w:val="18"/>
        </w:rPr>
        <w:t>》</w:t>
      </w:r>
      <w:r>
        <w:rPr>
          <w:rFonts w:hint="eastAsia"/>
          <w:sz w:val="18"/>
          <w:szCs w:val="18"/>
        </w:rPr>
        <w:t>在</w:t>
      </w:r>
      <w:r w:rsidRPr="00F46BD7">
        <w:rPr>
          <w:rFonts w:hint="eastAsia"/>
          <w:sz w:val="18"/>
        </w:rPr>
        <w:t>上海明珠美术馆“从泥土到语言——以陶瓷为媒介”展览现场</w:t>
      </w:r>
    </w:p>
    <w:p w:rsidR="00D11D07" w:rsidRDefault="00D11D07" w:rsidP="00C865E2">
      <w:pPr>
        <w:rPr>
          <w:b/>
        </w:rPr>
      </w:pPr>
    </w:p>
    <w:p w:rsidR="00A71E9B" w:rsidRDefault="00206182" w:rsidP="00D644C6">
      <w:pPr>
        <w:ind w:firstLineChars="200" w:firstLine="420"/>
      </w:pPr>
      <w:r>
        <w:rPr>
          <w:rFonts w:hint="eastAsia"/>
        </w:rPr>
        <w:t>艺术家</w:t>
      </w:r>
      <w:r w:rsidRPr="00821215">
        <w:rPr>
          <w:rFonts w:hint="eastAsia"/>
          <w:b/>
        </w:rPr>
        <w:t>柳溪</w:t>
      </w:r>
      <w:r w:rsidRPr="00206182">
        <w:rPr>
          <w:rFonts w:hint="eastAsia"/>
        </w:rPr>
        <w:t>的</w:t>
      </w:r>
      <w:r>
        <w:rPr>
          <w:rFonts w:hint="eastAsia"/>
        </w:rPr>
        <w:t>作品</w:t>
      </w:r>
      <w:r w:rsidRPr="00D33064">
        <w:rPr>
          <w:rFonts w:hint="eastAsia"/>
          <w:b/>
        </w:rPr>
        <w:t>《</w:t>
      </w:r>
      <w:r w:rsidRPr="00D33064">
        <w:rPr>
          <w:rFonts w:hint="eastAsia"/>
          <w:b/>
        </w:rPr>
        <w:t>2020</w:t>
      </w:r>
      <w:r w:rsidRPr="00D33064">
        <w:rPr>
          <w:rFonts w:hint="eastAsia"/>
          <w:b/>
        </w:rPr>
        <w:t>》</w:t>
      </w:r>
      <w:r w:rsidRPr="00206182">
        <w:rPr>
          <w:rFonts w:hint="eastAsia"/>
        </w:rPr>
        <w:t>既是日常也是非常，</w:t>
      </w:r>
      <w:r>
        <w:rPr>
          <w:rFonts w:hint="eastAsia"/>
        </w:rPr>
        <w:t>是她为</w:t>
      </w:r>
      <w:r>
        <w:rPr>
          <w:rFonts w:hint="eastAsia"/>
        </w:rPr>
        <w:t>2</w:t>
      </w:r>
      <w:r>
        <w:t>020</w:t>
      </w:r>
      <w:r>
        <w:t>年这特殊的一年而作</w:t>
      </w:r>
      <w:r>
        <w:rPr>
          <w:rFonts w:hint="eastAsia"/>
        </w:rPr>
        <w:t>，同时也是她在材料语言上的一种探索。</w:t>
      </w:r>
      <w:r w:rsidRPr="00206182">
        <w:rPr>
          <w:rFonts w:hint="eastAsia"/>
        </w:rPr>
        <w:t>《</w:t>
      </w:r>
      <w:r w:rsidRPr="00206182">
        <w:rPr>
          <w:rFonts w:hint="eastAsia"/>
        </w:rPr>
        <w:t>2020</w:t>
      </w:r>
      <w:r w:rsidRPr="00206182">
        <w:rPr>
          <w:rFonts w:hint="eastAsia"/>
        </w:rPr>
        <w:t>》利用传统器型的瓷瓶，进行切割、变形、重组，形成了新的形状，变成了承载当下情绪的容器</w:t>
      </w:r>
      <w:r w:rsidR="00DE2593">
        <w:rPr>
          <w:rFonts w:hint="eastAsia"/>
        </w:rPr>
        <w:t>，紧张不安但抱有希望</w:t>
      </w:r>
      <w:r>
        <w:rPr>
          <w:rFonts w:hint="eastAsia"/>
        </w:rPr>
        <w:t>。</w:t>
      </w:r>
      <w:r w:rsidR="00AB2315">
        <w:rPr>
          <w:rFonts w:hint="eastAsia"/>
        </w:rPr>
        <w:t>柳溪尝试让陶瓷和其他材料结合，塑料制的苔藓依附于褶皱扭曲的瓷瓶</w:t>
      </w:r>
      <w:r w:rsidR="00695836">
        <w:rPr>
          <w:rFonts w:hint="eastAsia"/>
        </w:rPr>
        <w:t>上</w:t>
      </w:r>
      <w:r w:rsidR="00AB2315">
        <w:rPr>
          <w:rFonts w:hint="eastAsia"/>
        </w:rPr>
        <w:t>，</w:t>
      </w:r>
      <w:r w:rsidR="00695836">
        <w:rPr>
          <w:rFonts w:hint="eastAsia"/>
        </w:rPr>
        <w:t>组成了</w:t>
      </w:r>
      <w:r w:rsidR="00DE2593">
        <w:rPr>
          <w:rFonts w:hint="eastAsia"/>
        </w:rPr>
        <w:t>变形张力下的日常</w:t>
      </w:r>
      <w:r w:rsidR="006D0B64">
        <w:rPr>
          <w:rFonts w:hint="eastAsia"/>
        </w:rPr>
        <w:t>。</w:t>
      </w:r>
      <w:r w:rsidR="00821215">
        <w:rPr>
          <w:rFonts w:hint="eastAsia"/>
        </w:rPr>
        <w:t>绿色是</w:t>
      </w:r>
      <w:r w:rsidR="00D153E6">
        <w:rPr>
          <w:rFonts w:hint="eastAsia"/>
        </w:rPr>
        <w:t>富有</w:t>
      </w:r>
      <w:r w:rsidR="00821215">
        <w:rPr>
          <w:rFonts w:hint="eastAsia"/>
        </w:rPr>
        <w:t>生命</w:t>
      </w:r>
      <w:r w:rsidR="006D0B64">
        <w:rPr>
          <w:rFonts w:hint="eastAsia"/>
        </w:rPr>
        <w:t>力</w:t>
      </w:r>
      <w:r w:rsidR="00821215">
        <w:rPr>
          <w:rFonts w:hint="eastAsia"/>
        </w:rPr>
        <w:t>的颜色</w:t>
      </w:r>
      <w:r w:rsidR="006D0B64">
        <w:rPr>
          <w:rFonts w:hint="eastAsia"/>
        </w:rPr>
        <w:t>，</w:t>
      </w:r>
      <w:r w:rsidR="00DF2E70">
        <w:rPr>
          <w:rFonts w:hint="eastAsia"/>
        </w:rPr>
        <w:t>从淡</w:t>
      </w:r>
      <w:r w:rsidR="005157DE">
        <w:rPr>
          <w:rFonts w:hint="eastAsia"/>
        </w:rPr>
        <w:t>绿到深</w:t>
      </w:r>
      <w:r w:rsidR="00DF2E70">
        <w:rPr>
          <w:rFonts w:hint="eastAsia"/>
        </w:rPr>
        <w:t>绿的作品排布</w:t>
      </w:r>
      <w:r w:rsidR="00DE2593">
        <w:rPr>
          <w:rFonts w:hint="eastAsia"/>
        </w:rPr>
        <w:t>，</w:t>
      </w:r>
      <w:r w:rsidR="00E67493">
        <w:rPr>
          <w:rFonts w:hint="eastAsia"/>
        </w:rPr>
        <w:t>描述着</w:t>
      </w:r>
      <w:r w:rsidR="00501C5E">
        <w:rPr>
          <w:rFonts w:hint="eastAsia"/>
        </w:rPr>
        <w:t>时间</w:t>
      </w:r>
      <w:r w:rsidR="00662CE6">
        <w:rPr>
          <w:rFonts w:hint="eastAsia"/>
        </w:rPr>
        <w:t>。</w:t>
      </w:r>
      <w:r w:rsidR="00E67493">
        <w:rPr>
          <w:rFonts w:hint="eastAsia"/>
        </w:rPr>
        <w:t>通过时间考验，希望带来更多的感悟和智慧。</w:t>
      </w:r>
      <w:r w:rsidR="00DF2E70">
        <w:rPr>
          <w:rFonts w:hint="eastAsia"/>
        </w:rPr>
        <w:t>深浅渐变的绿色瓷瓶之下，椭圆形展台以清浅青瓷色</w:t>
      </w:r>
      <w:r w:rsidR="0018190D">
        <w:rPr>
          <w:rFonts w:hint="eastAsia"/>
        </w:rPr>
        <w:t>铺</w:t>
      </w:r>
      <w:r w:rsidR="00DF2E70">
        <w:rPr>
          <w:rFonts w:hint="eastAsia"/>
        </w:rPr>
        <w:t>底，侧边涂抹</w:t>
      </w:r>
      <w:r w:rsidR="00695836">
        <w:rPr>
          <w:rFonts w:hint="eastAsia"/>
        </w:rPr>
        <w:t>近似河床泥土</w:t>
      </w:r>
      <w:r w:rsidR="00DF2E70">
        <w:rPr>
          <w:rFonts w:hint="eastAsia"/>
        </w:rPr>
        <w:t>的</w:t>
      </w:r>
      <w:r w:rsidR="0018190D">
        <w:rPr>
          <w:rFonts w:hint="eastAsia"/>
        </w:rPr>
        <w:t>藕荷色</w:t>
      </w:r>
      <w:r w:rsidR="006A1E23">
        <w:rPr>
          <w:rFonts w:hint="eastAsia"/>
        </w:rPr>
        <w:t>，暗藏了从泥土到陶瓷</w:t>
      </w:r>
      <w:r w:rsidR="00DE2593">
        <w:rPr>
          <w:rFonts w:hint="eastAsia"/>
        </w:rPr>
        <w:t>的生生</w:t>
      </w:r>
      <w:r w:rsidR="006A1E23">
        <w:rPr>
          <w:rFonts w:hint="eastAsia"/>
        </w:rPr>
        <w:t>关联</w:t>
      </w:r>
      <w:r w:rsidR="00695836">
        <w:rPr>
          <w:rFonts w:hint="eastAsia"/>
        </w:rPr>
        <w:t>。</w:t>
      </w:r>
    </w:p>
    <w:p w:rsidR="00821215" w:rsidRDefault="00821215" w:rsidP="00981CAA"/>
    <w:p w:rsidR="00C865E2" w:rsidRDefault="00C865E2" w:rsidP="00C865E2">
      <w:pPr>
        <w:ind w:firstLineChars="200" w:firstLine="420"/>
        <w:jc w:val="center"/>
      </w:pPr>
      <w:r w:rsidRPr="00C865E2">
        <w:rPr>
          <w:noProof/>
        </w:rPr>
        <w:drawing>
          <wp:inline distT="0" distB="0" distL="0" distR="0">
            <wp:extent cx="2052366" cy="1365250"/>
            <wp:effectExtent l="0" t="0" r="5080" b="6350"/>
            <wp:docPr id="18" name="图片 18" descr="E:\202105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0210531\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4629" cy="1366755"/>
                    </a:xfrm>
                    <a:prstGeom prst="rect">
                      <a:avLst/>
                    </a:prstGeom>
                    <a:noFill/>
                    <a:ln>
                      <a:noFill/>
                    </a:ln>
                  </pic:spPr>
                </pic:pic>
              </a:graphicData>
            </a:graphic>
          </wp:inline>
        </w:drawing>
      </w:r>
      <w:r w:rsidR="00417991" w:rsidRPr="00417991">
        <w:rPr>
          <w:noProof/>
        </w:rPr>
        <w:drawing>
          <wp:inline distT="0" distB="0" distL="0" distR="0">
            <wp:extent cx="2075258" cy="1379754"/>
            <wp:effectExtent l="0" t="0" r="1270" b="0"/>
            <wp:docPr id="34" name="图片 34" descr="K:\202105\20210531\新闻稿截图\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202105\20210531\新闻稿截图\0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2983" cy="1391539"/>
                    </a:xfrm>
                    <a:prstGeom prst="rect">
                      <a:avLst/>
                    </a:prstGeom>
                    <a:noFill/>
                    <a:ln>
                      <a:noFill/>
                    </a:ln>
                  </pic:spPr>
                </pic:pic>
              </a:graphicData>
            </a:graphic>
          </wp:inline>
        </w:drawing>
      </w:r>
    </w:p>
    <w:p w:rsidR="00C865E2" w:rsidRDefault="00C865E2" w:rsidP="00C865E2">
      <w:pPr>
        <w:ind w:firstLineChars="200" w:firstLine="360"/>
        <w:jc w:val="center"/>
      </w:pPr>
      <w:r>
        <w:rPr>
          <w:rFonts w:hint="eastAsia"/>
          <w:sz w:val="18"/>
          <w:szCs w:val="18"/>
        </w:rPr>
        <w:t>梁绍基作品《醉》在</w:t>
      </w:r>
      <w:r w:rsidRPr="00F46BD7">
        <w:rPr>
          <w:rFonts w:hint="eastAsia"/>
          <w:sz w:val="18"/>
        </w:rPr>
        <w:t>上海明珠美术馆“从泥土到语言——以陶瓷为媒介”展览现场</w:t>
      </w:r>
    </w:p>
    <w:p w:rsidR="00C865E2" w:rsidRPr="0018190D" w:rsidRDefault="00C865E2" w:rsidP="00C865E2">
      <w:pPr>
        <w:ind w:firstLineChars="200" w:firstLine="420"/>
        <w:jc w:val="center"/>
      </w:pPr>
    </w:p>
    <w:p w:rsidR="00157326" w:rsidRDefault="00157326" w:rsidP="00157326">
      <w:pPr>
        <w:ind w:firstLineChars="200" w:firstLine="420"/>
      </w:pPr>
      <w:r>
        <w:rPr>
          <w:rFonts w:hint="eastAsia"/>
        </w:rPr>
        <w:t>艺术家</w:t>
      </w:r>
      <w:r w:rsidRPr="00C675F0">
        <w:rPr>
          <w:rFonts w:hint="eastAsia"/>
          <w:b/>
        </w:rPr>
        <w:t>梁绍基</w:t>
      </w:r>
      <w:r>
        <w:rPr>
          <w:rFonts w:hint="eastAsia"/>
        </w:rPr>
        <w:t>的作品</w:t>
      </w:r>
      <w:r w:rsidRPr="00C675F0">
        <w:rPr>
          <w:rFonts w:hint="eastAsia"/>
          <w:b/>
        </w:rPr>
        <w:t>《醉》</w:t>
      </w:r>
      <w:r>
        <w:rPr>
          <w:rFonts w:hint="eastAsia"/>
        </w:rPr>
        <w:t>放在“日常与非常”篇章里，是在</w:t>
      </w:r>
      <w:r>
        <w:rPr>
          <w:rFonts w:hint="eastAsia"/>
        </w:rPr>
        <w:t>2</w:t>
      </w:r>
      <w:r>
        <w:t>020</w:t>
      </w:r>
      <w:r>
        <w:t>年疫情背景下</w:t>
      </w:r>
      <w:r>
        <w:rPr>
          <w:rFonts w:hint="eastAsia"/>
        </w:rPr>
        <w:t>，在一种非常态中</w:t>
      </w:r>
      <w:r>
        <w:t>对当下的反思</w:t>
      </w:r>
      <w:r>
        <w:rPr>
          <w:rFonts w:hint="eastAsia"/>
        </w:rPr>
        <w:t>和</w:t>
      </w:r>
      <w:r>
        <w:t>讨论</w:t>
      </w:r>
      <w:r>
        <w:rPr>
          <w:rFonts w:hint="eastAsia"/>
        </w:rPr>
        <w:t>。艺术形式上采用了综合材料，有他惯常用的代表生命轮回</w:t>
      </w:r>
      <w:r w:rsidR="00874486">
        <w:rPr>
          <w:rFonts w:hint="eastAsia"/>
        </w:rPr>
        <w:t>的</w:t>
      </w:r>
      <w:r w:rsidR="00C675F0">
        <w:rPr>
          <w:rFonts w:hint="eastAsia"/>
        </w:rPr>
        <w:t>蚕丝，有象征</w:t>
      </w:r>
      <w:r w:rsidR="003803D3">
        <w:rPr>
          <w:rFonts w:hint="eastAsia"/>
        </w:rPr>
        <w:t>工业</w:t>
      </w:r>
      <w:r>
        <w:rPr>
          <w:rFonts w:hint="eastAsia"/>
        </w:rPr>
        <w:t>科技的三角</w:t>
      </w:r>
      <w:r w:rsidR="003803D3">
        <w:rPr>
          <w:rFonts w:hint="eastAsia"/>
        </w:rPr>
        <w:t>锥</w:t>
      </w:r>
      <w:r>
        <w:rPr>
          <w:rFonts w:hint="eastAsia"/>
        </w:rPr>
        <w:t>和球形烧瓶，有贴近自然生活方式的陶器</w:t>
      </w:r>
      <w:r w:rsidR="003C0038">
        <w:rPr>
          <w:rFonts w:hint="eastAsia"/>
        </w:rPr>
        <w:t>。蚕丝像白云般弥散在铝塑板上，缠绕在器皿上，</w:t>
      </w:r>
      <w:r w:rsidR="00B519C6">
        <w:rPr>
          <w:rFonts w:hint="eastAsia"/>
        </w:rPr>
        <w:t>在光照</w:t>
      </w:r>
      <w:r w:rsidR="003C0038">
        <w:rPr>
          <w:rFonts w:hint="eastAsia"/>
        </w:rPr>
        <w:t>下泛起丝光涟漪，宛如生命呼吸在颤动。</w:t>
      </w:r>
      <w:r>
        <w:rPr>
          <w:rFonts w:hint="eastAsia"/>
        </w:rPr>
        <w:t>以《醉》为名，</w:t>
      </w:r>
      <w:r w:rsidR="00B519C6">
        <w:rPr>
          <w:rFonts w:hint="eastAsia"/>
        </w:rPr>
        <w:t>烧瓶</w:t>
      </w:r>
      <w:r>
        <w:rPr>
          <w:rFonts w:hint="eastAsia"/>
        </w:rPr>
        <w:t>里特意放了红色酒糟</w:t>
      </w:r>
      <w:r w:rsidR="003803D3">
        <w:rPr>
          <w:rFonts w:hint="eastAsia"/>
        </w:rPr>
        <w:t>，酒味弥漫可以嗅闻，拓展作品的感官体验</w:t>
      </w:r>
      <w:r>
        <w:rPr>
          <w:rFonts w:hint="eastAsia"/>
        </w:rPr>
        <w:t>。</w:t>
      </w:r>
      <w:r w:rsidRPr="0018153F">
        <w:rPr>
          <w:rFonts w:hint="eastAsia"/>
          <w:b/>
        </w:rPr>
        <w:t>梁绍基对此表示：“球形的化工玻璃与熏烧陶，烈酒对比中相遇，展现了当下人类的迷醉及地球的生态危机。”</w:t>
      </w:r>
      <w:r w:rsidR="00322BD9">
        <w:rPr>
          <w:rFonts w:hint="eastAsia"/>
        </w:rPr>
        <w:t>而</w:t>
      </w:r>
      <w:r w:rsidR="005E68EE">
        <w:rPr>
          <w:rFonts w:hint="eastAsia"/>
        </w:rPr>
        <w:t>将嗅觉带入视觉艺术作品中，某种意义上这也</w:t>
      </w:r>
      <w:r w:rsidR="0018153F">
        <w:rPr>
          <w:rFonts w:hint="eastAsia"/>
        </w:rPr>
        <w:t>是一件与</w:t>
      </w:r>
      <w:r w:rsidR="003803D3">
        <w:rPr>
          <w:rFonts w:hint="eastAsia"/>
        </w:rPr>
        <w:t>展览第七篇章</w:t>
      </w:r>
      <w:r>
        <w:rPr>
          <w:rFonts w:hint="eastAsia"/>
        </w:rPr>
        <w:t>“联觉</w:t>
      </w:r>
      <w:r w:rsidR="003803D3">
        <w:rPr>
          <w:rFonts w:hint="eastAsia"/>
        </w:rPr>
        <w:t>与自然</w:t>
      </w:r>
      <w:r>
        <w:rPr>
          <w:rFonts w:hint="eastAsia"/>
        </w:rPr>
        <w:t>”</w:t>
      </w:r>
      <w:r w:rsidR="0018153F">
        <w:rPr>
          <w:rFonts w:hint="eastAsia"/>
        </w:rPr>
        <w:t>相关的</w:t>
      </w:r>
      <w:r w:rsidR="005E68EE">
        <w:rPr>
          <w:rFonts w:hint="eastAsia"/>
        </w:rPr>
        <w:t>作品</w:t>
      </w:r>
      <w:r>
        <w:rPr>
          <w:rFonts w:hint="eastAsia"/>
        </w:rPr>
        <w:t>。</w:t>
      </w:r>
    </w:p>
    <w:p w:rsidR="00981CAA" w:rsidRDefault="00981CAA" w:rsidP="00157326">
      <w:pPr>
        <w:ind w:firstLineChars="200" w:firstLine="420"/>
      </w:pPr>
    </w:p>
    <w:p w:rsidR="00157326" w:rsidRDefault="00C865E2" w:rsidP="00C865E2">
      <w:pPr>
        <w:jc w:val="center"/>
      </w:pPr>
      <w:r w:rsidRPr="00C865E2">
        <w:rPr>
          <w:noProof/>
        </w:rPr>
        <w:drawing>
          <wp:inline distT="0" distB="0" distL="0" distR="0">
            <wp:extent cx="2228477" cy="1240746"/>
            <wp:effectExtent l="0" t="0" r="635" b="0"/>
            <wp:docPr id="20" name="图片 20" descr="E:\202105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20210531\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6218" cy="1245056"/>
                    </a:xfrm>
                    <a:prstGeom prst="rect">
                      <a:avLst/>
                    </a:prstGeom>
                    <a:noFill/>
                    <a:ln>
                      <a:noFill/>
                    </a:ln>
                  </pic:spPr>
                </pic:pic>
              </a:graphicData>
            </a:graphic>
          </wp:inline>
        </w:drawing>
      </w:r>
      <w:r w:rsidR="00417991" w:rsidRPr="00417991">
        <w:rPr>
          <w:noProof/>
        </w:rPr>
        <w:drawing>
          <wp:inline distT="0" distB="0" distL="0" distR="0">
            <wp:extent cx="1861147" cy="1242396"/>
            <wp:effectExtent l="0" t="0" r="6350" b="0"/>
            <wp:docPr id="36" name="图片 36" descr="K:\202105\20210531\新闻稿截图\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202105\20210531\新闻稿截图\0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7987" cy="1253638"/>
                    </a:xfrm>
                    <a:prstGeom prst="rect">
                      <a:avLst/>
                    </a:prstGeom>
                    <a:noFill/>
                    <a:ln>
                      <a:noFill/>
                    </a:ln>
                  </pic:spPr>
                </pic:pic>
              </a:graphicData>
            </a:graphic>
          </wp:inline>
        </w:drawing>
      </w:r>
    </w:p>
    <w:p w:rsidR="00C865E2" w:rsidRDefault="00C865E2" w:rsidP="00C865E2">
      <w:pPr>
        <w:jc w:val="center"/>
        <w:rPr>
          <w:sz w:val="18"/>
        </w:rPr>
      </w:pPr>
      <w:r>
        <w:rPr>
          <w:rFonts w:hint="eastAsia"/>
          <w:sz w:val="18"/>
          <w:szCs w:val="18"/>
        </w:rPr>
        <w:t>梁婉莹作品《移植》在</w:t>
      </w:r>
      <w:r w:rsidRPr="00F46BD7">
        <w:rPr>
          <w:rFonts w:hint="eastAsia"/>
          <w:sz w:val="18"/>
        </w:rPr>
        <w:t>上海明珠美术馆“从泥土到语言——以陶瓷为媒介”展览现场</w:t>
      </w:r>
    </w:p>
    <w:p w:rsidR="00C865E2" w:rsidRPr="00C865E2" w:rsidRDefault="00C865E2" w:rsidP="00C865E2">
      <w:pPr>
        <w:jc w:val="center"/>
      </w:pPr>
    </w:p>
    <w:p w:rsidR="00D33064" w:rsidRDefault="0018190D" w:rsidP="00E4266B">
      <w:pPr>
        <w:ind w:firstLineChars="200" w:firstLine="420"/>
      </w:pPr>
      <w:r>
        <w:rPr>
          <w:rFonts w:hint="eastAsia"/>
        </w:rPr>
        <w:lastRenderedPageBreak/>
        <w:t>艺</w:t>
      </w:r>
      <w:r w:rsidR="00A300EB">
        <w:rPr>
          <w:rFonts w:hint="eastAsia"/>
        </w:rPr>
        <w:t>术家</w:t>
      </w:r>
      <w:r w:rsidR="00A300EB" w:rsidRPr="00E4266B">
        <w:rPr>
          <w:rFonts w:hint="eastAsia"/>
          <w:b/>
        </w:rPr>
        <w:t>梁婉莹</w:t>
      </w:r>
      <w:r w:rsidR="00A300EB">
        <w:rPr>
          <w:rFonts w:hint="eastAsia"/>
        </w:rPr>
        <w:t>的新作</w:t>
      </w:r>
      <w:r w:rsidR="00FB3A7A" w:rsidRPr="00E4266B">
        <w:rPr>
          <w:rFonts w:hint="eastAsia"/>
          <w:b/>
        </w:rPr>
        <w:t>《移植》</w:t>
      </w:r>
      <w:r w:rsidR="00FB3A7A">
        <w:rPr>
          <w:rFonts w:hint="eastAsia"/>
        </w:rPr>
        <w:t>看似是植物在异域环境下的生长，实际是关于人的迁徙，进入异质文化中的状况感受</w:t>
      </w:r>
      <w:r w:rsidR="00D73C22">
        <w:rPr>
          <w:rFonts w:hint="eastAsia"/>
        </w:rPr>
        <w:t>。无论是远距离的跨国、跨文化，或</w:t>
      </w:r>
      <w:r w:rsidR="00C46310">
        <w:rPr>
          <w:rFonts w:hint="eastAsia"/>
        </w:rPr>
        <w:t>是近距离的城市、城乡迁徙，在当今既是日常也可算作非常。</w:t>
      </w:r>
      <w:r w:rsidR="00C46310">
        <w:t>作为在北美生活的中国人</w:t>
      </w:r>
      <w:r w:rsidR="00C46310">
        <w:rPr>
          <w:rFonts w:hint="eastAsia"/>
        </w:rPr>
        <w:t>，</w:t>
      </w:r>
      <w:r w:rsidR="00C46310">
        <w:t>梁婉莹将亲身体验化为创作灵感</w:t>
      </w:r>
      <w:r w:rsidR="00C46310">
        <w:rPr>
          <w:rFonts w:hint="eastAsia"/>
        </w:rPr>
        <w:t>，在她看来：</w:t>
      </w:r>
      <w:r w:rsidR="00C46310" w:rsidRPr="005B29A4">
        <w:rPr>
          <w:rFonts w:hint="eastAsia"/>
          <w:b/>
        </w:rPr>
        <w:t>“这种不确定是让人不适的，同时也蕴含着我们想象不到的可能性。”</w:t>
      </w:r>
      <w:r w:rsidR="00E4266B">
        <w:rPr>
          <w:rFonts w:hint="eastAsia"/>
        </w:rPr>
        <w:t>她对人生阶段的记忆也在不同地理空间中染成了不同颜色，比如我们现在看到的蓝色。</w:t>
      </w:r>
    </w:p>
    <w:p w:rsidR="00D33064" w:rsidRDefault="00D33064" w:rsidP="00E4266B">
      <w:pPr>
        <w:ind w:firstLineChars="200" w:firstLine="420"/>
      </w:pPr>
    </w:p>
    <w:p w:rsidR="00C865E2" w:rsidRDefault="00C865E2" w:rsidP="00C865E2">
      <w:pPr>
        <w:ind w:firstLineChars="200" w:firstLine="420"/>
        <w:jc w:val="center"/>
      </w:pPr>
      <w:r w:rsidRPr="00C865E2">
        <w:rPr>
          <w:noProof/>
        </w:rPr>
        <w:drawing>
          <wp:inline distT="0" distB="0" distL="0" distR="0">
            <wp:extent cx="1934063" cy="1087120"/>
            <wp:effectExtent l="0" t="0" r="9525" b="0"/>
            <wp:docPr id="22" name="图片 22" descr="E:\202105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10531\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5055" cy="1093298"/>
                    </a:xfrm>
                    <a:prstGeom prst="rect">
                      <a:avLst/>
                    </a:prstGeom>
                    <a:noFill/>
                    <a:ln>
                      <a:noFill/>
                    </a:ln>
                  </pic:spPr>
                </pic:pic>
              </a:graphicData>
            </a:graphic>
          </wp:inline>
        </w:drawing>
      </w:r>
      <w:r w:rsidRPr="00C865E2">
        <w:rPr>
          <w:noProof/>
        </w:rPr>
        <w:drawing>
          <wp:inline distT="0" distB="0" distL="0" distR="0">
            <wp:extent cx="1959017" cy="1090719"/>
            <wp:effectExtent l="0" t="0" r="3175" b="0"/>
            <wp:docPr id="23" name="图片 23" descr="E:\202105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20210531\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6105" cy="1094666"/>
                    </a:xfrm>
                    <a:prstGeom prst="rect">
                      <a:avLst/>
                    </a:prstGeom>
                    <a:noFill/>
                    <a:ln>
                      <a:noFill/>
                    </a:ln>
                  </pic:spPr>
                </pic:pic>
              </a:graphicData>
            </a:graphic>
          </wp:inline>
        </w:drawing>
      </w:r>
    </w:p>
    <w:p w:rsidR="00C865E2" w:rsidRDefault="00C865E2" w:rsidP="00C865E2">
      <w:pPr>
        <w:ind w:firstLineChars="200" w:firstLine="360"/>
        <w:jc w:val="center"/>
        <w:rPr>
          <w:sz w:val="18"/>
        </w:rPr>
      </w:pPr>
      <w:r>
        <w:rPr>
          <w:rFonts w:hint="eastAsia"/>
          <w:sz w:val="18"/>
          <w:szCs w:val="18"/>
        </w:rPr>
        <w:t>徐鑫桦作品《生活博物馆》在</w:t>
      </w:r>
      <w:r w:rsidRPr="00F46BD7">
        <w:rPr>
          <w:rFonts w:hint="eastAsia"/>
          <w:sz w:val="18"/>
        </w:rPr>
        <w:t>上海明珠美术馆“从泥土到语言——以陶瓷为媒介”展览现场</w:t>
      </w:r>
    </w:p>
    <w:p w:rsidR="00C865E2" w:rsidRPr="00C865E2" w:rsidRDefault="00C865E2" w:rsidP="00C865E2">
      <w:pPr>
        <w:ind w:firstLineChars="200" w:firstLine="420"/>
        <w:jc w:val="center"/>
      </w:pPr>
    </w:p>
    <w:p w:rsidR="002C297D" w:rsidRDefault="00D33064" w:rsidP="00EE700D">
      <w:pPr>
        <w:ind w:firstLineChars="200" w:firstLine="420"/>
      </w:pPr>
      <w:r>
        <w:rPr>
          <w:rFonts w:hint="eastAsia"/>
        </w:rPr>
        <w:t>艺术家</w:t>
      </w:r>
      <w:r w:rsidRPr="00AA6981">
        <w:rPr>
          <w:rFonts w:hint="eastAsia"/>
          <w:b/>
        </w:rPr>
        <w:t>徐鑫桦</w:t>
      </w:r>
      <w:r>
        <w:rPr>
          <w:rFonts w:hint="eastAsia"/>
        </w:rPr>
        <w:t>的</w:t>
      </w:r>
      <w:r w:rsidR="002C297D">
        <w:rPr>
          <w:rFonts w:hint="eastAsia"/>
        </w:rPr>
        <w:t>作品</w:t>
      </w:r>
      <w:r w:rsidR="002C297D" w:rsidRPr="00AA6981">
        <w:rPr>
          <w:rFonts w:hint="eastAsia"/>
          <w:b/>
        </w:rPr>
        <w:t>《生活博物馆》</w:t>
      </w:r>
      <w:r w:rsidR="002C297D">
        <w:rPr>
          <w:rFonts w:hint="eastAsia"/>
        </w:rPr>
        <w:t>虽然在“日常与非常”篇章里，但</w:t>
      </w:r>
      <w:r w:rsidR="00EE700D">
        <w:rPr>
          <w:rFonts w:hint="eastAsia"/>
        </w:rPr>
        <w:t>位置</w:t>
      </w:r>
      <w:r w:rsidR="002C297D">
        <w:rPr>
          <w:rFonts w:hint="eastAsia"/>
        </w:rPr>
        <w:t>更接近“怀古与挪用”的章节。因为是陶瓷与影像结合的创作，</w:t>
      </w:r>
      <w:r w:rsidR="00EE700D">
        <w:rPr>
          <w:rFonts w:hint="eastAsia"/>
        </w:rPr>
        <w:t>展陈上</w:t>
      </w:r>
      <w:r w:rsidR="002C297D">
        <w:rPr>
          <w:rFonts w:hint="eastAsia"/>
        </w:rPr>
        <w:t>特别设置</w:t>
      </w:r>
      <w:r w:rsidR="00EE700D">
        <w:rPr>
          <w:rFonts w:hint="eastAsia"/>
        </w:rPr>
        <w:t>了</w:t>
      </w:r>
      <w:r w:rsidR="00B616D9">
        <w:rPr>
          <w:rFonts w:hint="eastAsia"/>
        </w:rPr>
        <w:t>可以将二者对照观看的联动</w:t>
      </w:r>
      <w:r w:rsidR="002C297D">
        <w:rPr>
          <w:rFonts w:hint="eastAsia"/>
        </w:rPr>
        <w:t>空间</w:t>
      </w:r>
      <w:r w:rsidR="00EE700D">
        <w:rPr>
          <w:rFonts w:hint="eastAsia"/>
        </w:rPr>
        <w:t>。</w:t>
      </w:r>
      <w:r w:rsidR="00EE700D">
        <w:t>这件作品是</w:t>
      </w:r>
      <w:r w:rsidR="00EE700D">
        <w:rPr>
          <w:rFonts w:hint="eastAsia"/>
        </w:rPr>
        <w:t>艺术家本人的日常生活在泥土上的投射。徐鑫桦以一年为单位，将日常餐饮中</w:t>
      </w:r>
      <w:r w:rsidR="002C297D">
        <w:rPr>
          <w:rFonts w:hint="eastAsia"/>
        </w:rPr>
        <w:t>的</w:t>
      </w:r>
      <w:r w:rsidR="00EE700D">
        <w:rPr>
          <w:rFonts w:hint="eastAsia"/>
        </w:rPr>
        <w:t>厨余</w:t>
      </w:r>
      <w:r w:rsidR="002C297D">
        <w:rPr>
          <w:rFonts w:hint="eastAsia"/>
        </w:rPr>
        <w:t>食材</w:t>
      </w:r>
      <w:r w:rsidR="00EE700D">
        <w:rPr>
          <w:rFonts w:hint="eastAsia"/>
        </w:rPr>
        <w:t>（果蔬、肉类等）沉浸在瓷泥浆里，用相机记录食材</w:t>
      </w:r>
      <w:r w:rsidR="002C297D">
        <w:rPr>
          <w:rFonts w:hint="eastAsia"/>
        </w:rPr>
        <w:t>形态的变化</w:t>
      </w:r>
      <w:r w:rsidR="00EE700D">
        <w:rPr>
          <w:rFonts w:hint="eastAsia"/>
        </w:rPr>
        <w:t>，最后将泥板入窑高温烧制成瓷，</w:t>
      </w:r>
      <w:r w:rsidR="002C297D">
        <w:rPr>
          <w:rFonts w:hint="eastAsia"/>
        </w:rPr>
        <w:t>食材随</w:t>
      </w:r>
      <w:r w:rsidR="002C297D">
        <w:rPr>
          <w:rFonts w:hint="eastAsia"/>
        </w:rPr>
        <w:t xml:space="preserve"> 1330 </w:t>
      </w:r>
      <w:r w:rsidR="00AA6981">
        <w:rPr>
          <w:rFonts w:hint="eastAsia"/>
        </w:rPr>
        <w:t>度的高温挥发与升华，瓷土上保留</w:t>
      </w:r>
      <w:r w:rsidR="00EE700D">
        <w:rPr>
          <w:rFonts w:hint="eastAsia"/>
        </w:rPr>
        <w:t>了</w:t>
      </w:r>
      <w:r w:rsidR="00AA6981">
        <w:rPr>
          <w:rFonts w:hint="eastAsia"/>
        </w:rPr>
        <w:t>物体的“形与色”。</w:t>
      </w:r>
    </w:p>
    <w:p w:rsidR="00D33064" w:rsidRDefault="00D33064" w:rsidP="00E4266B">
      <w:pPr>
        <w:ind w:firstLineChars="200" w:firstLine="420"/>
      </w:pPr>
    </w:p>
    <w:p w:rsidR="00D644C6" w:rsidRPr="00AA4800" w:rsidRDefault="00AA6981" w:rsidP="001948EF">
      <w:pPr>
        <w:ind w:firstLineChars="200" w:firstLine="422"/>
        <w:rPr>
          <w:b/>
          <w:color w:val="762A1F"/>
        </w:rPr>
      </w:pPr>
      <w:r w:rsidRPr="00AA4800">
        <w:rPr>
          <w:rFonts w:hint="eastAsia"/>
          <w:b/>
          <w:color w:val="762A1F"/>
        </w:rPr>
        <w:t>伍、身体与身份</w:t>
      </w:r>
    </w:p>
    <w:p w:rsidR="00D644C6" w:rsidRDefault="00D644C6" w:rsidP="001948EF">
      <w:pPr>
        <w:ind w:firstLineChars="200" w:firstLine="422"/>
        <w:rPr>
          <w:b/>
        </w:rPr>
      </w:pPr>
    </w:p>
    <w:p w:rsidR="00C865E2" w:rsidRDefault="00C865E2" w:rsidP="00C865E2">
      <w:pPr>
        <w:ind w:firstLineChars="200" w:firstLine="422"/>
        <w:jc w:val="center"/>
        <w:rPr>
          <w:b/>
        </w:rPr>
      </w:pPr>
      <w:r w:rsidRPr="00C865E2">
        <w:rPr>
          <w:b/>
          <w:noProof/>
        </w:rPr>
        <w:drawing>
          <wp:inline distT="0" distB="0" distL="0" distR="0">
            <wp:extent cx="2385261" cy="1337310"/>
            <wp:effectExtent l="0" t="0" r="0" b="0"/>
            <wp:docPr id="25" name="图片 25" descr="E:\202105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20210531\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2624" cy="1341438"/>
                    </a:xfrm>
                    <a:prstGeom prst="rect">
                      <a:avLst/>
                    </a:prstGeom>
                    <a:noFill/>
                    <a:ln>
                      <a:noFill/>
                    </a:ln>
                  </pic:spPr>
                </pic:pic>
              </a:graphicData>
            </a:graphic>
          </wp:inline>
        </w:drawing>
      </w:r>
      <w:r w:rsidR="00686BF7" w:rsidRPr="00686BF7">
        <w:rPr>
          <w:b/>
          <w:noProof/>
        </w:rPr>
        <w:drawing>
          <wp:inline distT="0" distB="0" distL="0" distR="0">
            <wp:extent cx="1984804" cy="1330158"/>
            <wp:effectExtent l="0" t="0" r="0" b="3810"/>
            <wp:docPr id="39" name="图片 39" descr="K:\202105\20210531\新闻稿截图\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202105\20210531\新闻稿截图\0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5448" cy="1337292"/>
                    </a:xfrm>
                    <a:prstGeom prst="rect">
                      <a:avLst/>
                    </a:prstGeom>
                    <a:noFill/>
                    <a:ln>
                      <a:noFill/>
                    </a:ln>
                  </pic:spPr>
                </pic:pic>
              </a:graphicData>
            </a:graphic>
          </wp:inline>
        </w:drawing>
      </w:r>
    </w:p>
    <w:p w:rsidR="00C865E2" w:rsidRDefault="00C865E2" w:rsidP="00C865E2">
      <w:pPr>
        <w:ind w:firstLineChars="200" w:firstLine="360"/>
        <w:jc w:val="center"/>
        <w:rPr>
          <w:sz w:val="18"/>
        </w:rPr>
      </w:pPr>
      <w:r>
        <w:rPr>
          <w:rFonts w:hint="eastAsia"/>
          <w:sz w:val="18"/>
          <w:szCs w:val="18"/>
        </w:rPr>
        <w:t>徐鑫桦作品《身体纪念碑——器》在</w:t>
      </w:r>
      <w:r w:rsidRPr="00F46BD7">
        <w:rPr>
          <w:rFonts w:hint="eastAsia"/>
          <w:sz w:val="18"/>
        </w:rPr>
        <w:t>上海明珠美术馆“从泥土到语言——以陶瓷为媒介”展览现场</w:t>
      </w:r>
    </w:p>
    <w:p w:rsidR="00C865E2" w:rsidRPr="00C865E2" w:rsidRDefault="00C865E2" w:rsidP="00C865E2">
      <w:pPr>
        <w:ind w:firstLineChars="200" w:firstLine="422"/>
        <w:jc w:val="center"/>
        <w:rPr>
          <w:b/>
        </w:rPr>
      </w:pPr>
    </w:p>
    <w:p w:rsidR="00AA6981" w:rsidRPr="005B29A4" w:rsidRDefault="000D3F7B" w:rsidP="001948EF">
      <w:pPr>
        <w:ind w:firstLineChars="200" w:firstLine="420"/>
        <w:rPr>
          <w:b/>
        </w:rPr>
      </w:pPr>
      <w:r>
        <w:t>土生万物</w:t>
      </w:r>
      <w:r>
        <w:rPr>
          <w:rFonts w:hint="eastAsia"/>
        </w:rPr>
        <w:t>，泥塑陶瓷，也孕育人本身。</w:t>
      </w:r>
      <w:r w:rsidR="00756C6C">
        <w:rPr>
          <w:rFonts w:hint="eastAsia"/>
        </w:rPr>
        <w:t>这一篇章里的作品多数关联</w:t>
      </w:r>
      <w:r>
        <w:t>人的身体与对自我</w:t>
      </w:r>
      <w:r w:rsidR="00756C6C">
        <w:t>身份的觉知</w:t>
      </w:r>
      <w:r w:rsidR="0064425A">
        <w:rPr>
          <w:rFonts w:hint="eastAsia"/>
        </w:rPr>
        <w:t>。</w:t>
      </w:r>
      <w:r w:rsidR="00756C6C">
        <w:rPr>
          <w:rFonts w:hint="eastAsia"/>
        </w:rPr>
        <w:t>比如艺术家</w:t>
      </w:r>
      <w:r w:rsidR="00756C6C" w:rsidRPr="00AA6981">
        <w:rPr>
          <w:rFonts w:hint="eastAsia"/>
          <w:b/>
        </w:rPr>
        <w:t>徐鑫桦</w:t>
      </w:r>
      <w:r w:rsidR="00756C6C" w:rsidRPr="00756C6C">
        <w:rPr>
          <w:rFonts w:hint="eastAsia"/>
        </w:rPr>
        <w:t>的另一组作品</w:t>
      </w:r>
      <w:r w:rsidR="00756C6C" w:rsidRPr="001948EF">
        <w:rPr>
          <w:rFonts w:hint="eastAsia"/>
          <w:b/>
        </w:rPr>
        <w:t>《</w:t>
      </w:r>
      <w:r w:rsidR="00756C6C" w:rsidRPr="001948EF">
        <w:rPr>
          <w:b/>
        </w:rPr>
        <w:t>身体纪念碑</w:t>
      </w:r>
      <w:r w:rsidR="00756C6C" w:rsidRPr="001948EF">
        <w:rPr>
          <w:b/>
        </w:rPr>
        <w:t>——</w:t>
      </w:r>
      <w:r w:rsidR="00756C6C" w:rsidRPr="001948EF">
        <w:rPr>
          <w:b/>
        </w:rPr>
        <w:t>器</w:t>
      </w:r>
      <w:r w:rsidR="00756C6C" w:rsidRPr="001948EF">
        <w:rPr>
          <w:rFonts w:hint="eastAsia"/>
          <w:b/>
        </w:rPr>
        <w:t>》</w:t>
      </w:r>
      <w:r w:rsidR="00756C6C">
        <w:rPr>
          <w:rFonts w:hint="eastAsia"/>
        </w:rPr>
        <w:t>，</w:t>
      </w:r>
      <w:r w:rsidR="0064425A">
        <w:rPr>
          <w:rFonts w:hint="eastAsia"/>
        </w:rPr>
        <w:t>是</w:t>
      </w:r>
      <w:r w:rsidR="007B5E95">
        <w:rPr>
          <w:rFonts w:hint="eastAsia"/>
        </w:rPr>
        <w:t>他</w:t>
      </w:r>
      <w:r w:rsidR="0064425A">
        <w:rPr>
          <w:rFonts w:hint="eastAsia"/>
        </w:rPr>
        <w:t>与妻子</w:t>
      </w:r>
      <w:r w:rsidR="00756C6C">
        <w:rPr>
          <w:rFonts w:hint="eastAsia"/>
        </w:rPr>
        <w:t>张春</w:t>
      </w:r>
      <w:r w:rsidR="0064425A">
        <w:rPr>
          <w:rFonts w:hint="eastAsia"/>
        </w:rPr>
        <w:t>共同创作的</w:t>
      </w:r>
      <w:r w:rsidR="007B5E95">
        <w:rPr>
          <w:rFonts w:hint="eastAsia"/>
        </w:rPr>
        <w:t>。</w:t>
      </w:r>
      <w:r w:rsidR="0064425A">
        <w:rPr>
          <w:rFonts w:hint="eastAsia"/>
        </w:rPr>
        <w:t>他</w:t>
      </w:r>
      <w:r w:rsidR="00F129F2">
        <w:rPr>
          <w:rFonts w:hint="eastAsia"/>
        </w:rPr>
        <w:t>们用黑陶泥</w:t>
      </w:r>
      <w:r w:rsidR="0064425A">
        <w:rPr>
          <w:rFonts w:hint="eastAsia"/>
        </w:rPr>
        <w:t>相互拓印对方的身体，</w:t>
      </w:r>
      <w:r w:rsidR="00F129F2">
        <w:rPr>
          <w:rFonts w:hint="eastAsia"/>
        </w:rPr>
        <w:t>入窑烧制成形，再敲击成散落一地的碎片，如同花瓣，又似容器</w:t>
      </w:r>
      <w:r w:rsidR="001948EF">
        <w:rPr>
          <w:rFonts w:hint="eastAsia"/>
        </w:rPr>
        <w:t>。这些身体的“容器”盛装着象征生命的牛乳，</w:t>
      </w:r>
      <w:r w:rsidR="00F129F2">
        <w:rPr>
          <w:rFonts w:hint="eastAsia"/>
        </w:rPr>
        <w:t>以此重新思考身体与空间</w:t>
      </w:r>
      <w:r w:rsidR="007B5E95">
        <w:rPr>
          <w:rFonts w:hint="eastAsia"/>
        </w:rPr>
        <w:t>的</w:t>
      </w:r>
      <w:r w:rsidR="00F129F2">
        <w:rPr>
          <w:rFonts w:hint="eastAsia"/>
        </w:rPr>
        <w:t>关系</w:t>
      </w:r>
      <w:r w:rsidR="001948EF">
        <w:rPr>
          <w:rFonts w:hint="eastAsia"/>
        </w:rPr>
        <w:t>，</w:t>
      </w:r>
      <w:r w:rsidR="00F129F2">
        <w:rPr>
          <w:rFonts w:hint="eastAsia"/>
        </w:rPr>
        <w:t>也有对</w:t>
      </w:r>
      <w:r w:rsidR="007B5E95">
        <w:rPr>
          <w:rFonts w:hint="eastAsia"/>
        </w:rPr>
        <w:t>阴阳两性的探讨。</w:t>
      </w:r>
      <w:r w:rsidR="001948EF" w:rsidRPr="005B29A4">
        <w:rPr>
          <w:rFonts w:hint="eastAsia"/>
          <w:b/>
        </w:rPr>
        <w:t>正如徐鑫桦所说：</w:t>
      </w:r>
      <w:r w:rsidR="00F129F2" w:rsidRPr="005B29A4">
        <w:rPr>
          <w:rFonts w:hint="eastAsia"/>
          <w:b/>
        </w:rPr>
        <w:t>“</w:t>
      </w:r>
      <w:r w:rsidR="00F129F2" w:rsidRPr="005B29A4">
        <w:rPr>
          <w:b/>
        </w:rPr>
        <w:t>肉体</w:t>
      </w:r>
      <w:r w:rsidR="00F129F2" w:rsidRPr="005B29A4">
        <w:rPr>
          <w:rFonts w:hint="eastAsia"/>
          <w:b/>
        </w:rPr>
        <w:t>和</w:t>
      </w:r>
      <w:r w:rsidR="00F129F2" w:rsidRPr="005B29A4">
        <w:rPr>
          <w:b/>
        </w:rPr>
        <w:t>泥土</w:t>
      </w:r>
      <w:r w:rsidR="007B5E95" w:rsidRPr="005B29A4">
        <w:rPr>
          <w:rFonts w:hint="eastAsia"/>
          <w:b/>
        </w:rPr>
        <w:t>、</w:t>
      </w:r>
      <w:r w:rsidR="00F129F2" w:rsidRPr="005B29A4">
        <w:rPr>
          <w:b/>
        </w:rPr>
        <w:t>世界</w:t>
      </w:r>
      <w:r w:rsidR="00F129F2" w:rsidRPr="005B29A4">
        <w:rPr>
          <w:rFonts w:hint="eastAsia"/>
          <w:b/>
        </w:rPr>
        <w:t>，</w:t>
      </w:r>
      <w:r w:rsidR="00F129F2" w:rsidRPr="005B29A4">
        <w:rPr>
          <w:b/>
        </w:rPr>
        <w:t>有一种同构关系</w:t>
      </w:r>
      <w:r w:rsidR="001948EF" w:rsidRPr="005B29A4">
        <w:rPr>
          <w:rFonts w:hint="eastAsia"/>
          <w:b/>
        </w:rPr>
        <w:t>。</w:t>
      </w:r>
      <w:r w:rsidR="00F129F2" w:rsidRPr="005B29A4">
        <w:rPr>
          <w:b/>
        </w:rPr>
        <w:t>泥土变成我们各自身体的延伸</w:t>
      </w:r>
      <w:r w:rsidR="001948EF" w:rsidRPr="005B29A4">
        <w:rPr>
          <w:rFonts w:hint="eastAsia"/>
          <w:b/>
        </w:rPr>
        <w:t>。</w:t>
      </w:r>
      <w:r w:rsidR="00F129F2" w:rsidRPr="005B29A4">
        <w:rPr>
          <w:rFonts w:hint="eastAsia"/>
          <w:b/>
        </w:rPr>
        <w:t>”</w:t>
      </w:r>
    </w:p>
    <w:p w:rsidR="00AA6981" w:rsidRDefault="00AA6981" w:rsidP="00C865E2"/>
    <w:p w:rsidR="00C865E2" w:rsidRDefault="00C865E2" w:rsidP="00C865E2">
      <w:pPr>
        <w:jc w:val="center"/>
      </w:pPr>
      <w:r w:rsidRPr="00C865E2">
        <w:rPr>
          <w:noProof/>
        </w:rPr>
        <w:lastRenderedPageBreak/>
        <w:drawing>
          <wp:inline distT="0" distB="0" distL="0" distR="0">
            <wp:extent cx="861591" cy="1290869"/>
            <wp:effectExtent l="0" t="0" r="0" b="5080"/>
            <wp:docPr id="26" name="图片 26" descr="E:\202105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20210531\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9288" cy="1302401"/>
                    </a:xfrm>
                    <a:prstGeom prst="rect">
                      <a:avLst/>
                    </a:prstGeom>
                    <a:noFill/>
                    <a:ln>
                      <a:noFill/>
                    </a:ln>
                  </pic:spPr>
                </pic:pic>
              </a:graphicData>
            </a:graphic>
          </wp:inline>
        </w:drawing>
      </w:r>
      <w:r w:rsidRPr="00C865E2">
        <w:rPr>
          <w:noProof/>
        </w:rPr>
        <w:drawing>
          <wp:inline distT="0" distB="0" distL="0" distR="0" wp14:anchorId="6CA4CA09" wp14:editId="08E7A692">
            <wp:extent cx="1937983" cy="1287780"/>
            <wp:effectExtent l="0" t="0" r="5715" b="7620"/>
            <wp:docPr id="27" name="图片 27" descr="E:\202105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20210531\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4789" cy="1312238"/>
                    </a:xfrm>
                    <a:prstGeom prst="rect">
                      <a:avLst/>
                    </a:prstGeom>
                    <a:noFill/>
                    <a:ln>
                      <a:noFill/>
                    </a:ln>
                  </pic:spPr>
                </pic:pic>
              </a:graphicData>
            </a:graphic>
          </wp:inline>
        </w:drawing>
      </w:r>
    </w:p>
    <w:p w:rsidR="00C865E2" w:rsidRDefault="00C865E2" w:rsidP="00C865E2">
      <w:pPr>
        <w:jc w:val="center"/>
        <w:rPr>
          <w:sz w:val="18"/>
        </w:rPr>
      </w:pPr>
      <w:r>
        <w:rPr>
          <w:rFonts w:hint="eastAsia"/>
          <w:sz w:val="18"/>
          <w:szCs w:val="18"/>
        </w:rPr>
        <w:t>陈小丹作品</w:t>
      </w:r>
      <w:r w:rsidRPr="00C865E2">
        <w:rPr>
          <w:rFonts w:hint="eastAsia"/>
          <w:sz w:val="18"/>
        </w:rPr>
        <w:t>《盛开——线系列</w:t>
      </w:r>
      <w:r w:rsidRPr="00C865E2">
        <w:rPr>
          <w:rFonts w:hint="eastAsia"/>
          <w:sz w:val="18"/>
        </w:rPr>
        <w:t>2007 No. 11</w:t>
      </w:r>
      <w:r w:rsidRPr="00C865E2">
        <w:rPr>
          <w:rFonts w:hint="eastAsia"/>
          <w:sz w:val="18"/>
        </w:rPr>
        <w:t>》</w:t>
      </w:r>
      <w:r>
        <w:rPr>
          <w:rFonts w:hint="eastAsia"/>
          <w:sz w:val="18"/>
          <w:szCs w:val="18"/>
        </w:rPr>
        <w:t>在</w:t>
      </w:r>
      <w:r w:rsidRPr="00F46BD7">
        <w:rPr>
          <w:rFonts w:hint="eastAsia"/>
          <w:sz w:val="18"/>
        </w:rPr>
        <w:t>上海明珠美术馆“从泥土到语言——以陶瓷为媒介”展览现场</w:t>
      </w:r>
    </w:p>
    <w:p w:rsidR="00C865E2" w:rsidRDefault="00C865E2" w:rsidP="00C865E2">
      <w:pPr>
        <w:jc w:val="center"/>
      </w:pPr>
    </w:p>
    <w:p w:rsidR="00D3717C" w:rsidRPr="005B29A4" w:rsidRDefault="00470B64" w:rsidP="00D3717C">
      <w:pPr>
        <w:ind w:firstLineChars="200" w:firstLine="420"/>
        <w:rPr>
          <w:b/>
        </w:rPr>
      </w:pPr>
      <w:r>
        <w:t>艺术家</w:t>
      </w:r>
      <w:r w:rsidRPr="007505C4">
        <w:rPr>
          <w:b/>
        </w:rPr>
        <w:t>陈小丹</w:t>
      </w:r>
      <w:r>
        <w:t>的</w:t>
      </w:r>
      <w:r w:rsidR="00256AC5">
        <w:rPr>
          <w:rFonts w:hint="eastAsia"/>
        </w:rPr>
        <w:t>作品</w:t>
      </w:r>
      <w:r w:rsidR="00256AC5" w:rsidRPr="007505C4">
        <w:rPr>
          <w:rFonts w:hint="eastAsia"/>
          <w:b/>
        </w:rPr>
        <w:t>《盛开——线系列</w:t>
      </w:r>
      <w:r w:rsidR="00256AC5" w:rsidRPr="007505C4">
        <w:rPr>
          <w:rFonts w:hint="eastAsia"/>
          <w:b/>
        </w:rPr>
        <w:t>2007 No. 11</w:t>
      </w:r>
      <w:r w:rsidR="00256AC5" w:rsidRPr="007505C4">
        <w:rPr>
          <w:rFonts w:hint="eastAsia"/>
          <w:b/>
        </w:rPr>
        <w:t>》</w:t>
      </w:r>
      <w:r w:rsidR="00256AC5">
        <w:rPr>
          <w:rFonts w:hint="eastAsia"/>
        </w:rPr>
        <w:t>在“身体与身份”与“联觉与自然”两个维度之间</w:t>
      </w:r>
      <w:r w:rsidR="00155276">
        <w:rPr>
          <w:rFonts w:hint="eastAsia"/>
        </w:rPr>
        <w:t>。</w:t>
      </w:r>
      <w:r w:rsidR="00256AC5">
        <w:rPr>
          <w:rFonts w:hint="eastAsia"/>
        </w:rPr>
        <w:t>盛开在木箱里的</w:t>
      </w:r>
      <w:r w:rsidR="00155276">
        <w:rPr>
          <w:rFonts w:hint="eastAsia"/>
        </w:rPr>
        <w:t>大朵</w:t>
      </w:r>
      <w:r w:rsidR="00256AC5">
        <w:rPr>
          <w:rFonts w:hint="eastAsia"/>
        </w:rPr>
        <w:t>白色牡丹</w:t>
      </w:r>
      <w:r w:rsidR="00D3717C">
        <w:rPr>
          <w:rFonts w:hint="eastAsia"/>
        </w:rPr>
        <w:t>一字型排布组成“线”，牡丹花</w:t>
      </w:r>
      <w:r w:rsidR="00BF3694">
        <w:rPr>
          <w:rFonts w:hint="eastAsia"/>
        </w:rPr>
        <w:t>以</w:t>
      </w:r>
      <w:r w:rsidR="00BF3694">
        <w:t>景德镇高白瓷制成</w:t>
      </w:r>
      <w:r w:rsidR="00BF3694">
        <w:rPr>
          <w:rFonts w:hint="eastAsia"/>
        </w:rPr>
        <w:t>，采用</w:t>
      </w:r>
      <w:r w:rsidR="00BF3694">
        <w:t>捏雕手法经</w:t>
      </w:r>
      <w:r w:rsidR="00BF3694">
        <w:rPr>
          <w:rFonts w:hint="eastAsia"/>
        </w:rPr>
        <w:t>1</w:t>
      </w:r>
      <w:r w:rsidR="00BF3694">
        <w:t>300</w:t>
      </w:r>
      <w:r w:rsidR="00BF3694">
        <w:t>度</w:t>
      </w:r>
      <w:r w:rsidR="00155276">
        <w:t>高温烧制</w:t>
      </w:r>
      <w:r w:rsidR="00D3717C">
        <w:rPr>
          <w:rFonts w:hint="eastAsia"/>
        </w:rPr>
        <w:t>，花瓣极薄，美而脆弱。花与女性身份之间的联系，通过</w:t>
      </w:r>
      <w:r w:rsidR="00D3717C">
        <w:t>洒在花瓣间的矿物红粉进一步强化</w:t>
      </w:r>
      <w:r w:rsidR="00D3717C">
        <w:rPr>
          <w:rFonts w:hint="eastAsia"/>
        </w:rPr>
        <w:t>，艳丽的红</w:t>
      </w:r>
      <w:r w:rsidR="00D3717C">
        <w:t>让人本能联想到烈火</w:t>
      </w:r>
      <w:r w:rsidR="00D3717C">
        <w:rPr>
          <w:rFonts w:hint="eastAsia"/>
        </w:rPr>
        <w:t>、</w:t>
      </w:r>
      <w:r w:rsidR="00D3717C">
        <w:t>血液乃至其他</w:t>
      </w:r>
      <w:r w:rsidR="00D3717C">
        <w:rPr>
          <w:rFonts w:hint="eastAsia"/>
        </w:rPr>
        <w:t>。</w:t>
      </w:r>
      <w:r w:rsidR="005851A7">
        <w:rPr>
          <w:rFonts w:hint="eastAsia"/>
        </w:rPr>
        <w:t>在陈小丹看来，这是一件无需过多文字或言语阐述的作品，她希望</w:t>
      </w:r>
      <w:r w:rsidR="005851A7">
        <w:t>通过最直观的视觉感受与观众沟通</w:t>
      </w:r>
      <w:r w:rsidR="005851A7">
        <w:rPr>
          <w:rFonts w:hint="eastAsia"/>
        </w:rPr>
        <w:t>，引发生命层面上的共鸣，她说道：</w:t>
      </w:r>
      <w:r w:rsidR="005851A7" w:rsidRPr="005B29A4">
        <w:rPr>
          <w:rFonts w:hint="eastAsia"/>
          <w:b/>
        </w:rPr>
        <w:t>“</w:t>
      </w:r>
      <w:r w:rsidR="00D3717C" w:rsidRPr="005B29A4">
        <w:rPr>
          <w:rFonts w:hint="eastAsia"/>
          <w:b/>
        </w:rPr>
        <w:t>生命不管到了</w:t>
      </w:r>
      <w:r w:rsidR="005851A7" w:rsidRPr="005B29A4">
        <w:rPr>
          <w:rFonts w:hint="eastAsia"/>
          <w:b/>
        </w:rPr>
        <w:t>怎</w:t>
      </w:r>
      <w:r w:rsidR="00D3717C" w:rsidRPr="005B29A4">
        <w:rPr>
          <w:rFonts w:hint="eastAsia"/>
          <w:b/>
        </w:rPr>
        <w:t>样一种境地</w:t>
      </w:r>
      <w:r w:rsidR="005851A7" w:rsidRPr="005B29A4">
        <w:rPr>
          <w:rFonts w:hint="eastAsia"/>
          <w:b/>
        </w:rPr>
        <w:t>，</w:t>
      </w:r>
      <w:r w:rsidR="00D3717C" w:rsidRPr="005B29A4">
        <w:rPr>
          <w:rFonts w:hint="eastAsia"/>
          <w:b/>
        </w:rPr>
        <w:t>都会本能地顽强地去求生。</w:t>
      </w:r>
      <w:r w:rsidR="005851A7" w:rsidRPr="005B29A4">
        <w:rPr>
          <w:rFonts w:hint="eastAsia"/>
          <w:b/>
        </w:rPr>
        <w:t>”</w:t>
      </w:r>
    </w:p>
    <w:p w:rsidR="00BA6305" w:rsidRDefault="00BA6305" w:rsidP="00C865E2"/>
    <w:p w:rsidR="00C865E2" w:rsidRDefault="00C865E2" w:rsidP="00C865E2">
      <w:pPr>
        <w:jc w:val="center"/>
      </w:pPr>
      <w:r w:rsidRPr="00C865E2">
        <w:rPr>
          <w:noProof/>
        </w:rPr>
        <w:drawing>
          <wp:inline distT="0" distB="0" distL="0" distR="0">
            <wp:extent cx="2173235" cy="1444073"/>
            <wp:effectExtent l="0" t="0" r="0" b="3810"/>
            <wp:docPr id="29" name="图片 29" descr="E:\202105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20210531\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3728" cy="1451046"/>
                    </a:xfrm>
                    <a:prstGeom prst="rect">
                      <a:avLst/>
                    </a:prstGeom>
                    <a:noFill/>
                    <a:ln>
                      <a:noFill/>
                    </a:ln>
                  </pic:spPr>
                </pic:pic>
              </a:graphicData>
            </a:graphic>
          </wp:inline>
        </w:drawing>
      </w:r>
      <w:r w:rsidR="00E235F1" w:rsidRPr="00E235F1">
        <w:rPr>
          <w:noProof/>
        </w:rPr>
        <w:drawing>
          <wp:inline distT="0" distB="0" distL="0" distR="0">
            <wp:extent cx="2187694" cy="1449705"/>
            <wp:effectExtent l="0" t="0" r="3175" b="0"/>
            <wp:docPr id="37" name="图片 37" descr="K:\202105\20210531\新闻稿截图\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202105\20210531\新闻稿截图\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8393" cy="1456795"/>
                    </a:xfrm>
                    <a:prstGeom prst="rect">
                      <a:avLst/>
                    </a:prstGeom>
                    <a:noFill/>
                    <a:ln>
                      <a:noFill/>
                    </a:ln>
                  </pic:spPr>
                </pic:pic>
              </a:graphicData>
            </a:graphic>
          </wp:inline>
        </w:drawing>
      </w:r>
    </w:p>
    <w:p w:rsidR="00C865E2" w:rsidRDefault="00C865E2" w:rsidP="00C865E2">
      <w:pPr>
        <w:jc w:val="center"/>
      </w:pPr>
      <w:r>
        <w:rPr>
          <w:rFonts w:hint="eastAsia"/>
          <w:sz w:val="18"/>
          <w:szCs w:val="18"/>
        </w:rPr>
        <w:t>柳溪作品《妈妈》在</w:t>
      </w:r>
      <w:r w:rsidRPr="00F46BD7">
        <w:rPr>
          <w:rFonts w:hint="eastAsia"/>
          <w:sz w:val="18"/>
        </w:rPr>
        <w:t>上海明珠美术馆“从泥土到语言——以陶瓷为媒介”展览现场</w:t>
      </w:r>
    </w:p>
    <w:p w:rsidR="00C865E2" w:rsidRPr="00D3717C" w:rsidRDefault="00C865E2" w:rsidP="00C865E2">
      <w:pPr>
        <w:jc w:val="center"/>
      </w:pPr>
    </w:p>
    <w:p w:rsidR="00FF4A32" w:rsidRDefault="000505CC" w:rsidP="00E4266B">
      <w:pPr>
        <w:ind w:firstLineChars="200" w:firstLine="420"/>
      </w:pPr>
      <w:r>
        <w:t>艺术家</w:t>
      </w:r>
      <w:r w:rsidRPr="007505C4">
        <w:rPr>
          <w:b/>
        </w:rPr>
        <w:t>柳溪</w:t>
      </w:r>
      <w:r>
        <w:t>的另一组作品</w:t>
      </w:r>
      <w:r w:rsidRPr="007505C4">
        <w:rPr>
          <w:rFonts w:hint="eastAsia"/>
          <w:b/>
        </w:rPr>
        <w:t>《妈妈》</w:t>
      </w:r>
      <w:r w:rsidR="005B47C3">
        <w:rPr>
          <w:rFonts w:hint="eastAsia"/>
        </w:rPr>
        <w:t>陈列在“身体与身份”篇章，</w:t>
      </w:r>
      <w:r w:rsidR="00FF4A32">
        <w:rPr>
          <w:rFonts w:hint="eastAsia"/>
        </w:rPr>
        <w:t>由</w:t>
      </w:r>
      <w:r w:rsidR="00FF4A32">
        <w:rPr>
          <w:rFonts w:hint="eastAsia"/>
        </w:rPr>
        <w:t>3</w:t>
      </w:r>
      <w:r w:rsidR="00FF4A32">
        <w:t>8</w:t>
      </w:r>
      <w:r w:rsidR="00FF4A32">
        <w:t>件大小不同</w:t>
      </w:r>
      <w:r w:rsidR="00FF4A32">
        <w:rPr>
          <w:rFonts w:hint="eastAsia"/>
        </w:rPr>
        <w:t>、</w:t>
      </w:r>
      <w:r w:rsidR="00FF4A32">
        <w:t>形态各异的白瓷搓衣板组成</w:t>
      </w:r>
      <w:r w:rsidR="00FF4A32">
        <w:rPr>
          <w:rFonts w:hint="eastAsia"/>
        </w:rPr>
        <w:t>。她从家里妈妈用过的旧搓衣板受到触动，母亲无条件的爱与付出映射在充满时光痕迹的磨损搓衣板上</w:t>
      </w:r>
      <w:r w:rsidR="007505C4">
        <w:rPr>
          <w:rFonts w:hint="eastAsia"/>
        </w:rPr>
        <w:t>。</w:t>
      </w:r>
      <w:r w:rsidR="00452D82">
        <w:rPr>
          <w:rFonts w:hint="eastAsia"/>
        </w:rPr>
        <w:t>不断</w:t>
      </w:r>
      <w:r w:rsidR="007505C4">
        <w:rPr>
          <w:rFonts w:hint="eastAsia"/>
        </w:rPr>
        <w:t>付出的母亲是伟大强韧的，但她同时在不断</w:t>
      </w:r>
      <w:r w:rsidR="00FF4A32">
        <w:rPr>
          <w:rFonts w:hint="eastAsia"/>
        </w:rPr>
        <w:t>衰老</w:t>
      </w:r>
      <w:r w:rsidR="007505C4">
        <w:rPr>
          <w:rFonts w:hint="eastAsia"/>
        </w:rPr>
        <w:t>，身体</w:t>
      </w:r>
      <w:r w:rsidR="00FF4A32">
        <w:rPr>
          <w:rFonts w:hint="eastAsia"/>
        </w:rPr>
        <w:t>上又是脆弱的，这与陶瓷的特性吻合</w:t>
      </w:r>
      <w:r w:rsidR="007505C4">
        <w:rPr>
          <w:rFonts w:hint="eastAsia"/>
        </w:rPr>
        <w:t>。因此柳溪花</w:t>
      </w:r>
      <w:r w:rsidR="00FF4A32">
        <w:rPr>
          <w:rFonts w:hint="eastAsia"/>
        </w:rPr>
        <w:t>5</w:t>
      </w:r>
      <w:r w:rsidR="00FF4A32">
        <w:rPr>
          <w:rFonts w:hint="eastAsia"/>
        </w:rPr>
        <w:t>年</w:t>
      </w:r>
      <w:r w:rsidR="001E3E23">
        <w:rPr>
          <w:rFonts w:hint="eastAsia"/>
        </w:rPr>
        <w:t>时间收集了全国各地各具特色的</w:t>
      </w:r>
      <w:r w:rsidR="00FF4A32">
        <w:rPr>
          <w:rFonts w:hint="eastAsia"/>
        </w:rPr>
        <w:t>旧搓衣板作为模型</w:t>
      </w:r>
      <w:r w:rsidR="007505C4">
        <w:rPr>
          <w:rFonts w:hint="eastAsia"/>
        </w:rPr>
        <w:t>，制作出陶瓷材质的搓衣板，表达对母亲的爱。那些在时光中磨损的肌理、搓衣板本身的竹木纹理、带有时代与地域烙印的雕花刻印，都完整呈现在作品中。</w:t>
      </w:r>
    </w:p>
    <w:p w:rsidR="007505C4" w:rsidRDefault="007505C4" w:rsidP="00F57F5D"/>
    <w:p w:rsidR="00F57F5D" w:rsidRDefault="00F57F5D" w:rsidP="00F57F5D">
      <w:pPr>
        <w:jc w:val="center"/>
      </w:pPr>
      <w:r w:rsidRPr="00F57F5D">
        <w:rPr>
          <w:noProof/>
        </w:rPr>
        <w:drawing>
          <wp:inline distT="0" distB="0" distL="0" distR="0">
            <wp:extent cx="1984316" cy="1307495"/>
            <wp:effectExtent l="0" t="0" r="0" b="6985"/>
            <wp:docPr id="30" name="图片 30" descr="E:\2021053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20210531\0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6971" cy="1315833"/>
                    </a:xfrm>
                    <a:prstGeom prst="rect">
                      <a:avLst/>
                    </a:prstGeom>
                    <a:noFill/>
                    <a:ln>
                      <a:noFill/>
                    </a:ln>
                  </pic:spPr>
                </pic:pic>
              </a:graphicData>
            </a:graphic>
          </wp:inline>
        </w:drawing>
      </w:r>
      <w:r w:rsidR="006342BF" w:rsidRPr="006342BF">
        <w:rPr>
          <w:noProof/>
        </w:rPr>
        <w:drawing>
          <wp:inline distT="0" distB="0" distL="0" distR="0">
            <wp:extent cx="1978733" cy="1307005"/>
            <wp:effectExtent l="0" t="0" r="2540" b="7620"/>
            <wp:docPr id="38" name="图片 38" descr="K:\202105\20210531\新闻稿截图\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202105\20210531\新闻稿截图\05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4675" cy="1324140"/>
                    </a:xfrm>
                    <a:prstGeom prst="rect">
                      <a:avLst/>
                    </a:prstGeom>
                    <a:noFill/>
                    <a:ln>
                      <a:noFill/>
                    </a:ln>
                  </pic:spPr>
                </pic:pic>
              </a:graphicData>
            </a:graphic>
          </wp:inline>
        </w:drawing>
      </w:r>
    </w:p>
    <w:p w:rsidR="00F57F5D" w:rsidRDefault="00F57F5D" w:rsidP="00F57F5D">
      <w:pPr>
        <w:jc w:val="center"/>
        <w:rPr>
          <w:sz w:val="18"/>
        </w:rPr>
      </w:pPr>
      <w:r>
        <w:rPr>
          <w:rFonts w:hint="eastAsia"/>
          <w:sz w:val="18"/>
          <w:szCs w:val="18"/>
        </w:rPr>
        <w:t>梁婉莹作品《女人·容器》在</w:t>
      </w:r>
      <w:r w:rsidRPr="00F46BD7">
        <w:rPr>
          <w:rFonts w:hint="eastAsia"/>
          <w:sz w:val="18"/>
        </w:rPr>
        <w:t>上海明珠美术馆“从泥土到语言——以陶瓷为媒介”展览现场</w:t>
      </w:r>
    </w:p>
    <w:p w:rsidR="00F57F5D" w:rsidRDefault="00F57F5D" w:rsidP="00F57F5D">
      <w:pPr>
        <w:jc w:val="center"/>
      </w:pPr>
    </w:p>
    <w:p w:rsidR="00E4266B" w:rsidRDefault="007505C4" w:rsidP="006903B5">
      <w:pPr>
        <w:ind w:firstLineChars="200" w:firstLine="420"/>
      </w:pPr>
      <w:r>
        <w:rPr>
          <w:rFonts w:hint="eastAsia"/>
        </w:rPr>
        <w:lastRenderedPageBreak/>
        <w:t>与“妈妈”这个身份相关联的作品，还有</w:t>
      </w:r>
      <w:r w:rsidRPr="00DA2689">
        <w:rPr>
          <w:rFonts w:hint="eastAsia"/>
          <w:b/>
        </w:rPr>
        <w:t>梁婉莹</w:t>
      </w:r>
      <w:r>
        <w:rPr>
          <w:rFonts w:hint="eastAsia"/>
        </w:rPr>
        <w:t>的作品</w:t>
      </w:r>
      <w:r w:rsidRPr="00DA2689">
        <w:rPr>
          <w:rFonts w:hint="eastAsia"/>
          <w:b/>
        </w:rPr>
        <w:t>《女人·容器》</w:t>
      </w:r>
      <w:r>
        <w:rPr>
          <w:rFonts w:hint="eastAsia"/>
        </w:rPr>
        <w:t>，</w:t>
      </w:r>
      <w:r w:rsidR="00DA2689">
        <w:t>这组作品放置</w:t>
      </w:r>
      <w:r w:rsidR="00B9003A" w:rsidRPr="00DA2689">
        <w:rPr>
          <w:rFonts w:hint="eastAsia"/>
        </w:rPr>
        <w:t>在</w:t>
      </w:r>
      <w:r w:rsidR="00C46310" w:rsidRPr="00DA2689">
        <w:rPr>
          <w:rFonts w:hint="eastAsia"/>
        </w:rPr>
        <w:t>“身体与身份”</w:t>
      </w:r>
      <w:r w:rsidR="00B9003A" w:rsidRPr="00DA2689">
        <w:rPr>
          <w:rFonts w:hint="eastAsia"/>
        </w:rPr>
        <w:t>篇章中</w:t>
      </w:r>
      <w:r w:rsidR="00B9003A">
        <w:rPr>
          <w:rFonts w:hint="eastAsia"/>
        </w:rPr>
        <w:t>，</w:t>
      </w:r>
      <w:r w:rsidR="00DA2689">
        <w:rPr>
          <w:rFonts w:hint="eastAsia"/>
        </w:rPr>
        <w:t>又接近</w:t>
      </w:r>
      <w:r w:rsidR="00C675F0">
        <w:rPr>
          <w:rFonts w:hint="eastAsia"/>
        </w:rPr>
        <w:t>与</w:t>
      </w:r>
      <w:r w:rsidR="00C675F0" w:rsidRPr="00C46310">
        <w:rPr>
          <w:rFonts w:hint="eastAsia"/>
        </w:rPr>
        <w:t>“联觉与自然</w:t>
      </w:r>
      <w:r w:rsidR="00C675F0">
        <w:rPr>
          <w:rFonts w:hint="eastAsia"/>
        </w:rPr>
        <w:t>”</w:t>
      </w:r>
      <w:r w:rsidR="00DA2689">
        <w:rPr>
          <w:rFonts w:hint="eastAsia"/>
        </w:rPr>
        <w:t>。</w:t>
      </w:r>
      <w:r w:rsidR="006903B5">
        <w:rPr>
          <w:rFonts w:hint="eastAsia"/>
        </w:rPr>
        <w:t>复杂</w:t>
      </w:r>
      <w:r w:rsidR="009D7986">
        <w:rPr>
          <w:rFonts w:hint="eastAsia"/>
        </w:rPr>
        <w:t>精巧</w:t>
      </w:r>
      <w:r w:rsidR="006903B5">
        <w:rPr>
          <w:rFonts w:hint="eastAsia"/>
        </w:rPr>
        <w:t>的花形状容器是对</w:t>
      </w:r>
      <w:r w:rsidR="006903B5" w:rsidRPr="00AF7D24">
        <w:rPr>
          <w:rFonts w:hint="eastAsia"/>
        </w:rPr>
        <w:t>“妈妈”这个身份的</w:t>
      </w:r>
      <w:r w:rsidR="006903B5">
        <w:rPr>
          <w:rFonts w:hint="eastAsia"/>
        </w:rPr>
        <w:t>思索，对女性身体的思考，也是在</w:t>
      </w:r>
      <w:r w:rsidR="006903B5" w:rsidRPr="00B9003A">
        <w:rPr>
          <w:rFonts w:hint="eastAsia"/>
        </w:rPr>
        <w:t>提醒自己去珍视那些被忽略的日常</w:t>
      </w:r>
      <w:r w:rsidR="006903B5">
        <w:rPr>
          <w:rFonts w:hint="eastAsia"/>
        </w:rPr>
        <w:t>。梁婉莹自己刚刚成为母亲，人生角色的变化，</w:t>
      </w:r>
      <w:r w:rsidR="009D7986">
        <w:rPr>
          <w:rFonts w:hint="eastAsia"/>
        </w:rPr>
        <w:t>让她有了更多</w:t>
      </w:r>
      <w:r w:rsidR="006903B5">
        <w:rPr>
          <w:rFonts w:hint="eastAsia"/>
        </w:rPr>
        <w:t>体验与思考：“</w:t>
      </w:r>
      <w:r w:rsidR="000807C2" w:rsidRPr="000807C2">
        <w:rPr>
          <w:rFonts w:hint="eastAsia"/>
        </w:rPr>
        <w:t>妈妈日复一日那些透明的付出，在多年以后，会在孩子的记忆里慢慢地一朵一朵开成鲜花。让他们突然领悟到，</w:t>
      </w:r>
      <w:r w:rsidR="000807C2" w:rsidRPr="00333AF9">
        <w:rPr>
          <w:rFonts w:hint="eastAsia"/>
          <w:b/>
        </w:rPr>
        <w:t>自己平凡无奇的过去也是踩着一朵一朵饱含着母亲祝福的花而来。生活也不过是要继续去把泥土变成花伴随着自己走过。</w:t>
      </w:r>
      <w:r w:rsidR="006903B5">
        <w:rPr>
          <w:rFonts w:hint="eastAsia"/>
        </w:rPr>
        <w:t>”</w:t>
      </w:r>
      <w:r w:rsidR="006903B5">
        <w:t xml:space="preserve"> </w:t>
      </w:r>
    </w:p>
    <w:p w:rsidR="006903B5" w:rsidRDefault="006903B5" w:rsidP="00E4266B"/>
    <w:p w:rsidR="005C0AA0" w:rsidRPr="00AA4800" w:rsidRDefault="00D33064" w:rsidP="005C0AA0">
      <w:pPr>
        <w:ind w:firstLineChars="200" w:firstLine="422"/>
        <w:rPr>
          <w:b/>
          <w:color w:val="762A1F"/>
        </w:rPr>
      </w:pPr>
      <w:r w:rsidRPr="00AA4800">
        <w:rPr>
          <w:rFonts w:hint="eastAsia"/>
          <w:b/>
          <w:color w:val="762A1F"/>
        </w:rPr>
        <w:t>陆、时间</w:t>
      </w:r>
    </w:p>
    <w:p w:rsidR="00464351" w:rsidRDefault="00464351" w:rsidP="00464351">
      <w:pPr>
        <w:ind w:firstLineChars="200" w:firstLine="420"/>
      </w:pPr>
    </w:p>
    <w:p w:rsidR="00F57F5D" w:rsidRPr="00F57F5D" w:rsidRDefault="00F57F5D" w:rsidP="00F57F5D">
      <w:pPr>
        <w:ind w:firstLineChars="200" w:firstLine="360"/>
        <w:jc w:val="center"/>
        <w:rPr>
          <w:sz w:val="18"/>
        </w:rPr>
      </w:pPr>
      <w:r w:rsidRPr="00F57F5D">
        <w:rPr>
          <w:noProof/>
          <w:sz w:val="18"/>
        </w:rPr>
        <w:drawing>
          <wp:inline distT="0" distB="0" distL="0" distR="0" wp14:anchorId="487DE21C" wp14:editId="205831B4">
            <wp:extent cx="2084235" cy="1164987"/>
            <wp:effectExtent l="0" t="0" r="0" b="0"/>
            <wp:docPr id="31" name="图片 31" descr="E:\2021053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20210531\04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7371" cy="1172330"/>
                    </a:xfrm>
                    <a:prstGeom prst="rect">
                      <a:avLst/>
                    </a:prstGeom>
                    <a:noFill/>
                    <a:ln>
                      <a:noFill/>
                    </a:ln>
                  </pic:spPr>
                </pic:pic>
              </a:graphicData>
            </a:graphic>
          </wp:inline>
        </w:drawing>
      </w:r>
    </w:p>
    <w:p w:rsidR="00F57F5D" w:rsidRDefault="00F57F5D" w:rsidP="00F57F5D">
      <w:pPr>
        <w:ind w:firstLineChars="200" w:firstLine="360"/>
        <w:jc w:val="center"/>
        <w:rPr>
          <w:sz w:val="18"/>
        </w:rPr>
      </w:pPr>
      <w:r w:rsidRPr="00F57F5D">
        <w:rPr>
          <w:rFonts w:hint="eastAsia"/>
          <w:sz w:val="18"/>
        </w:rPr>
        <w:t>孙月</w:t>
      </w:r>
      <w:r>
        <w:rPr>
          <w:rFonts w:hint="eastAsia"/>
          <w:sz w:val="18"/>
        </w:rPr>
        <w:t>作品《野放计划》《循环沉积》</w:t>
      </w:r>
      <w:r>
        <w:rPr>
          <w:rFonts w:hint="eastAsia"/>
          <w:sz w:val="18"/>
          <w:szCs w:val="18"/>
        </w:rPr>
        <w:t>在</w:t>
      </w:r>
      <w:r w:rsidRPr="00F46BD7">
        <w:rPr>
          <w:rFonts w:hint="eastAsia"/>
          <w:sz w:val="18"/>
        </w:rPr>
        <w:t>上海明珠美术馆“从泥土到语言——以陶瓷为媒介”展览现场</w:t>
      </w:r>
    </w:p>
    <w:p w:rsidR="00F57F5D" w:rsidRPr="00F57F5D" w:rsidRDefault="00F57F5D" w:rsidP="00F57F5D">
      <w:pPr>
        <w:ind w:firstLineChars="200" w:firstLine="420"/>
        <w:jc w:val="center"/>
      </w:pPr>
    </w:p>
    <w:p w:rsidR="00730B7E" w:rsidRDefault="00464351" w:rsidP="00464351">
      <w:pPr>
        <w:ind w:firstLineChars="200" w:firstLine="420"/>
      </w:pPr>
      <w:r>
        <w:rPr>
          <w:rFonts w:hint="eastAsia"/>
        </w:rPr>
        <w:t>陶瓷从制成到保存的过程都具有很强的时间性，时间线索贯穿在所有陶瓷作品中。尤其对艺术家</w:t>
      </w:r>
      <w:r w:rsidRPr="00E3385B">
        <w:rPr>
          <w:rFonts w:hint="eastAsia"/>
          <w:b/>
        </w:rPr>
        <w:t>孙月</w:t>
      </w:r>
      <w:r>
        <w:rPr>
          <w:rFonts w:hint="eastAsia"/>
        </w:rPr>
        <w:t>来说：</w:t>
      </w:r>
      <w:r w:rsidRPr="00333AF9">
        <w:rPr>
          <w:rFonts w:hint="eastAsia"/>
          <w:b/>
        </w:rPr>
        <w:t>“陶瓷材料本身暗藏了一层时间或者‘无常’的意义。陶瓷在烧成之前是土是尘，经过上千度烧制瓷化，坚如磐石，历百年千年而不朽，似乎被时间遗忘。所以我想寻找一种方式，利用陶瓷试图从不同角度探讨时间与认知的边界。”</w:t>
      </w:r>
      <w:r>
        <w:rPr>
          <w:rFonts w:hint="eastAsia"/>
        </w:rPr>
        <w:t>她的两件作品</w:t>
      </w:r>
      <w:r w:rsidRPr="00E3385B">
        <w:rPr>
          <w:rFonts w:hint="eastAsia"/>
          <w:b/>
        </w:rPr>
        <w:t>《循环沉积》</w:t>
      </w:r>
      <w:r>
        <w:rPr>
          <w:rFonts w:hint="eastAsia"/>
        </w:rPr>
        <w:t>和</w:t>
      </w:r>
      <w:r w:rsidRPr="00E3385B">
        <w:rPr>
          <w:rFonts w:hint="eastAsia"/>
          <w:b/>
        </w:rPr>
        <w:t>《野放计划》</w:t>
      </w:r>
      <w:r w:rsidR="00607052">
        <w:rPr>
          <w:rFonts w:hint="eastAsia"/>
        </w:rPr>
        <w:t>都在</w:t>
      </w:r>
      <w:r w:rsidR="00342AB1">
        <w:rPr>
          <w:rFonts w:hint="eastAsia"/>
        </w:rPr>
        <w:t>“时间”</w:t>
      </w:r>
      <w:r w:rsidR="00607052">
        <w:rPr>
          <w:rFonts w:hint="eastAsia"/>
        </w:rPr>
        <w:t>篇章中呈现</w:t>
      </w:r>
      <w:r w:rsidR="00E81AF4" w:rsidRPr="00C14C5A">
        <w:rPr>
          <w:rFonts w:hint="eastAsia"/>
        </w:rPr>
        <w:t>。</w:t>
      </w:r>
    </w:p>
    <w:p w:rsidR="00607052" w:rsidRDefault="00607052" w:rsidP="00464351">
      <w:pPr>
        <w:ind w:firstLineChars="200" w:firstLine="420"/>
      </w:pPr>
    </w:p>
    <w:p w:rsidR="00F57F5D" w:rsidRDefault="00F57F5D" w:rsidP="00F57F5D">
      <w:pPr>
        <w:ind w:firstLineChars="200" w:firstLine="420"/>
        <w:jc w:val="center"/>
      </w:pPr>
      <w:r w:rsidRPr="00F57F5D">
        <w:rPr>
          <w:noProof/>
        </w:rPr>
        <w:drawing>
          <wp:inline distT="0" distB="0" distL="0" distR="0">
            <wp:extent cx="2164115" cy="1206500"/>
            <wp:effectExtent l="0" t="0" r="7620" b="0"/>
            <wp:docPr id="1073741824" name="图片 1073741824" descr="E:\2021053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20210531\0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1258" cy="1210482"/>
                    </a:xfrm>
                    <a:prstGeom prst="rect">
                      <a:avLst/>
                    </a:prstGeom>
                    <a:noFill/>
                    <a:ln>
                      <a:noFill/>
                    </a:ln>
                  </pic:spPr>
                </pic:pic>
              </a:graphicData>
            </a:graphic>
          </wp:inline>
        </w:drawing>
      </w:r>
    </w:p>
    <w:p w:rsidR="00F57F5D" w:rsidRDefault="00F57F5D" w:rsidP="00F57F5D">
      <w:pPr>
        <w:ind w:firstLineChars="200" w:firstLine="360"/>
        <w:jc w:val="center"/>
        <w:rPr>
          <w:sz w:val="18"/>
        </w:rPr>
      </w:pPr>
      <w:r w:rsidRPr="00F57F5D">
        <w:rPr>
          <w:rFonts w:hint="eastAsia"/>
          <w:sz w:val="18"/>
        </w:rPr>
        <w:t>孙月</w:t>
      </w:r>
      <w:r>
        <w:rPr>
          <w:rFonts w:hint="eastAsia"/>
          <w:sz w:val="18"/>
        </w:rPr>
        <w:t>作品《循环沉积》</w:t>
      </w:r>
      <w:r w:rsidR="00092319">
        <w:rPr>
          <w:rFonts w:hint="eastAsia"/>
          <w:sz w:val="18"/>
          <w:szCs w:val="18"/>
        </w:rPr>
        <w:t>放置在鹦鹉螺弧形造型展区，形成首尾</w:t>
      </w:r>
      <w:r>
        <w:rPr>
          <w:rFonts w:hint="eastAsia"/>
          <w:sz w:val="18"/>
          <w:szCs w:val="18"/>
        </w:rPr>
        <w:t>相连的</w:t>
      </w:r>
      <w:r w:rsidR="005029D5">
        <w:rPr>
          <w:rFonts w:hint="eastAsia"/>
          <w:sz w:val="18"/>
          <w:szCs w:val="18"/>
        </w:rPr>
        <w:t>甲子</w:t>
      </w:r>
      <w:r w:rsidR="00DF613A">
        <w:rPr>
          <w:rFonts w:hint="eastAsia"/>
          <w:sz w:val="18"/>
          <w:szCs w:val="18"/>
        </w:rPr>
        <w:t>循环</w:t>
      </w:r>
    </w:p>
    <w:p w:rsidR="00F57F5D" w:rsidRPr="00F57F5D" w:rsidRDefault="00F57F5D" w:rsidP="00F57F5D">
      <w:pPr>
        <w:ind w:firstLineChars="200" w:firstLine="420"/>
        <w:jc w:val="center"/>
      </w:pPr>
    </w:p>
    <w:p w:rsidR="00A67088" w:rsidRDefault="00607052" w:rsidP="00496F03">
      <w:pPr>
        <w:ind w:firstLineChars="200" w:firstLine="420"/>
      </w:pPr>
      <w:r>
        <w:rPr>
          <w:rFonts w:hint="eastAsia"/>
        </w:rPr>
        <w:t>作品</w:t>
      </w:r>
      <w:r w:rsidRPr="00E3385B">
        <w:rPr>
          <w:rFonts w:hint="eastAsia"/>
          <w:b/>
        </w:rPr>
        <w:t>《循环沉积》</w:t>
      </w:r>
      <w:r w:rsidR="0010211C" w:rsidRPr="00906ECF">
        <w:rPr>
          <w:rFonts w:hint="eastAsia"/>
        </w:rPr>
        <w:t>由一甲子</w:t>
      </w:r>
      <w:r w:rsidR="0010211C" w:rsidRPr="00906ECF">
        <w:rPr>
          <w:rFonts w:hint="eastAsia"/>
        </w:rPr>
        <w:t>60</w:t>
      </w:r>
      <w:r w:rsidR="0010211C" w:rsidRPr="00906ECF">
        <w:rPr>
          <w:rFonts w:hint="eastAsia"/>
        </w:rPr>
        <w:t>个“时间切片”组成</w:t>
      </w:r>
      <w:r w:rsidR="0010211C">
        <w:rPr>
          <w:rFonts w:hint="eastAsia"/>
        </w:rPr>
        <w:t>。</w:t>
      </w:r>
      <w:r w:rsidR="0010211C" w:rsidRPr="00906ECF">
        <w:rPr>
          <w:rFonts w:hint="eastAsia"/>
        </w:rPr>
        <w:t>西方的时间观念是数字的</w:t>
      </w:r>
      <w:r w:rsidR="0010211C">
        <w:rPr>
          <w:rFonts w:hint="eastAsia"/>
        </w:rPr>
        <w:t>、</w:t>
      </w:r>
      <w:r w:rsidR="0010211C" w:rsidRPr="00906ECF">
        <w:rPr>
          <w:rFonts w:hint="eastAsia"/>
        </w:rPr>
        <w:t>顺序的</w:t>
      </w:r>
      <w:r w:rsidR="0010211C">
        <w:rPr>
          <w:rFonts w:hint="eastAsia"/>
        </w:rPr>
        <w:t>、</w:t>
      </w:r>
      <w:r w:rsidR="0010211C" w:rsidRPr="00906ECF">
        <w:rPr>
          <w:rFonts w:hint="eastAsia"/>
        </w:rPr>
        <w:t>不可逆的</w:t>
      </w:r>
      <w:r w:rsidR="0010211C">
        <w:rPr>
          <w:rFonts w:hint="eastAsia"/>
        </w:rPr>
        <w:t>；</w:t>
      </w:r>
      <w:r w:rsidR="0010211C" w:rsidRPr="00906ECF">
        <w:rPr>
          <w:rFonts w:hint="eastAsia"/>
        </w:rPr>
        <w:t>中国自古对于时间的观念</w:t>
      </w:r>
      <w:r w:rsidR="0010211C">
        <w:rPr>
          <w:rFonts w:hint="eastAsia"/>
        </w:rPr>
        <w:t>则</w:t>
      </w:r>
      <w:r w:rsidR="0010211C" w:rsidRPr="00906ECF">
        <w:rPr>
          <w:rFonts w:hint="eastAsia"/>
        </w:rPr>
        <w:t>是文字的</w:t>
      </w:r>
      <w:r w:rsidR="0010211C">
        <w:rPr>
          <w:rFonts w:hint="eastAsia"/>
        </w:rPr>
        <w:t>、</w:t>
      </w:r>
      <w:r w:rsidR="0010211C" w:rsidRPr="00906ECF">
        <w:rPr>
          <w:rFonts w:hint="eastAsia"/>
        </w:rPr>
        <w:t>刹那的</w:t>
      </w:r>
      <w:r w:rsidR="0010211C">
        <w:rPr>
          <w:rFonts w:hint="eastAsia"/>
        </w:rPr>
        <w:t>、</w:t>
      </w:r>
      <w:r w:rsidR="0010211C" w:rsidRPr="00906ECF">
        <w:rPr>
          <w:rFonts w:hint="eastAsia"/>
        </w:rPr>
        <w:t>循环的。</w:t>
      </w:r>
      <w:r w:rsidR="0010211C">
        <w:rPr>
          <w:rFonts w:hint="eastAsia"/>
        </w:rPr>
        <w:t>艺术家</w:t>
      </w:r>
      <w:r w:rsidR="0010211C" w:rsidRPr="005F644E">
        <w:rPr>
          <w:rFonts w:hint="eastAsia"/>
          <w:b/>
        </w:rPr>
        <w:t>孙月</w:t>
      </w:r>
      <w:r w:rsidR="0010211C" w:rsidRPr="0010211C">
        <w:rPr>
          <w:rFonts w:hint="eastAsia"/>
        </w:rPr>
        <w:t>每日近</w:t>
      </w:r>
      <w:r w:rsidR="0010211C">
        <w:rPr>
          <w:rFonts w:hint="eastAsia"/>
        </w:rPr>
        <w:t>1</w:t>
      </w:r>
      <w:r w:rsidR="0010211C">
        <w:t>6</w:t>
      </w:r>
      <w:r w:rsidR="0010211C" w:rsidRPr="0010211C">
        <w:rPr>
          <w:rFonts w:hint="eastAsia"/>
        </w:rPr>
        <w:t>个小时枯坐在工作台前，模仿自然界地质沉积和挤压的过程，用</w:t>
      </w:r>
      <w:r w:rsidR="005F644E">
        <w:rPr>
          <w:rFonts w:hint="eastAsia"/>
        </w:rPr>
        <w:t>瓷泥浆和金属氧化物交替叠加“沉积”，制造出属于自己时间的沉积层，</w:t>
      </w:r>
      <w:r w:rsidR="005F644E" w:rsidRPr="00906ECF">
        <w:rPr>
          <w:rFonts w:hint="eastAsia"/>
        </w:rPr>
        <w:t>并在此过程中截取</w:t>
      </w:r>
      <w:r w:rsidR="005F644E" w:rsidRPr="00906ECF">
        <w:rPr>
          <w:rFonts w:hint="eastAsia"/>
        </w:rPr>
        <w:t>60</w:t>
      </w:r>
      <w:r w:rsidR="005F644E" w:rsidRPr="00906ECF">
        <w:rPr>
          <w:rFonts w:hint="eastAsia"/>
        </w:rPr>
        <w:t>个时间片段，制作成地质薄片样本。从第一个切片的单层沉积，经过上千层沉积和挤压，到第</w:t>
      </w:r>
      <w:r w:rsidR="005F644E">
        <w:t>60</w:t>
      </w:r>
      <w:r w:rsidR="005F644E" w:rsidRPr="00906ECF">
        <w:rPr>
          <w:rFonts w:hint="eastAsia"/>
        </w:rPr>
        <w:t>号“循环”至近似沉积的初始状态，</w:t>
      </w:r>
      <w:r w:rsidR="00E45868">
        <w:rPr>
          <w:rFonts w:hint="eastAsia"/>
        </w:rPr>
        <w:t>与第一片</w:t>
      </w:r>
      <w:r w:rsidR="00496F03">
        <w:rPr>
          <w:rFonts w:hint="eastAsia"/>
        </w:rPr>
        <w:t>首尾</w:t>
      </w:r>
      <w:r w:rsidR="00E45868">
        <w:rPr>
          <w:rFonts w:hint="eastAsia"/>
        </w:rPr>
        <w:t>接续</w:t>
      </w:r>
      <w:r w:rsidR="005F644E" w:rsidRPr="00906ECF">
        <w:rPr>
          <w:rFonts w:hint="eastAsia"/>
        </w:rPr>
        <w:t>。</w:t>
      </w:r>
      <w:r w:rsidR="00A67088">
        <w:rPr>
          <w:rFonts w:hint="eastAsia"/>
        </w:rPr>
        <w:t>这</w:t>
      </w:r>
      <w:r w:rsidR="00A67088">
        <w:rPr>
          <w:rFonts w:hint="eastAsia"/>
        </w:rPr>
        <w:t>6</w:t>
      </w:r>
      <w:r w:rsidR="00A67088">
        <w:t>0</w:t>
      </w:r>
      <w:r w:rsidR="00A67088">
        <w:t>片看似科学的</w:t>
      </w:r>
      <w:r w:rsidR="00A67088">
        <w:rPr>
          <w:rFonts w:hint="eastAsia"/>
        </w:rPr>
        <w:t>伪造沉积岩切片，以循环往复的甲子纪年编号，被放置在象征时间形状的鹦鹉螺弧形展区之中，由此进入时间的循环。</w:t>
      </w:r>
    </w:p>
    <w:p w:rsidR="00A67088" w:rsidRDefault="00A67088" w:rsidP="00496F03">
      <w:pPr>
        <w:ind w:firstLineChars="200" w:firstLine="420"/>
      </w:pPr>
    </w:p>
    <w:p w:rsidR="00773B94" w:rsidRDefault="00773B94" w:rsidP="00773B94">
      <w:pPr>
        <w:jc w:val="center"/>
      </w:pPr>
      <w:r w:rsidRPr="00773B94">
        <w:rPr>
          <w:noProof/>
        </w:rPr>
        <w:lastRenderedPageBreak/>
        <w:drawing>
          <wp:inline distT="0" distB="0" distL="0" distR="0">
            <wp:extent cx="3054804" cy="826436"/>
            <wp:effectExtent l="0" t="0" r="0" b="0"/>
            <wp:docPr id="1073741826" name="图片 1073741826" descr="E:\2021053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20210531\0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6263" cy="829536"/>
                    </a:xfrm>
                    <a:prstGeom prst="rect">
                      <a:avLst/>
                    </a:prstGeom>
                    <a:noFill/>
                    <a:ln>
                      <a:noFill/>
                    </a:ln>
                  </pic:spPr>
                </pic:pic>
              </a:graphicData>
            </a:graphic>
          </wp:inline>
        </w:drawing>
      </w:r>
    </w:p>
    <w:p w:rsidR="00773B94" w:rsidRDefault="00773B94" w:rsidP="00773B94">
      <w:pPr>
        <w:jc w:val="center"/>
        <w:rPr>
          <w:sz w:val="18"/>
        </w:rPr>
      </w:pPr>
      <w:r w:rsidRPr="00773B94">
        <w:rPr>
          <w:rFonts w:hint="eastAsia"/>
          <w:sz w:val="18"/>
        </w:rPr>
        <w:t>《野放计划》，孙月，</w:t>
      </w:r>
      <w:r w:rsidRPr="00773B94">
        <w:rPr>
          <w:sz w:val="18"/>
        </w:rPr>
        <w:t>2018</w:t>
      </w:r>
      <w:r w:rsidRPr="00773B94">
        <w:rPr>
          <w:rFonts w:hint="eastAsia"/>
          <w:sz w:val="18"/>
        </w:rPr>
        <w:t>，德化瓷泥、摄影</w:t>
      </w:r>
    </w:p>
    <w:p w:rsidR="00773B94" w:rsidRPr="00773B94" w:rsidRDefault="00773B94" w:rsidP="00773B94">
      <w:pPr>
        <w:jc w:val="center"/>
        <w:rPr>
          <w:sz w:val="18"/>
        </w:rPr>
      </w:pPr>
    </w:p>
    <w:p w:rsidR="00E3385B" w:rsidRDefault="00172A17" w:rsidP="00E3385B">
      <w:pPr>
        <w:ind w:firstLineChars="200" w:firstLine="420"/>
      </w:pPr>
      <w:r>
        <w:t>孙月尝试</w:t>
      </w:r>
      <w:r w:rsidR="00E521D8">
        <w:t>用陶瓷来探知的不仅是时间</w:t>
      </w:r>
      <w:r w:rsidR="00E521D8">
        <w:rPr>
          <w:rFonts w:hint="eastAsia"/>
        </w:rPr>
        <w:t>，</w:t>
      </w:r>
      <w:r w:rsidR="00E521D8">
        <w:t>还有对既定概念的认知边界</w:t>
      </w:r>
      <w:r w:rsidR="0095488B">
        <w:rPr>
          <w:rFonts w:hint="eastAsia"/>
        </w:rPr>
        <w:t>，</w:t>
      </w:r>
      <w:r w:rsidR="00E521D8">
        <w:t>比如对于时间的感受</w:t>
      </w:r>
      <w:r w:rsidR="0095488B">
        <w:rPr>
          <w:rFonts w:hint="eastAsia"/>
        </w:rPr>
        <w:t>。</w:t>
      </w:r>
      <w:r w:rsidR="003B1558">
        <w:t>作品</w:t>
      </w:r>
      <w:r w:rsidR="003B1558" w:rsidRPr="00E3385B">
        <w:rPr>
          <w:rFonts w:hint="eastAsia"/>
          <w:b/>
        </w:rPr>
        <w:t>《野放计划》</w:t>
      </w:r>
      <w:r w:rsidR="003B1558">
        <w:rPr>
          <w:rFonts w:hint="eastAsia"/>
        </w:rPr>
        <w:t>是一个地上与地下的</w:t>
      </w:r>
      <w:r w:rsidR="00604794" w:rsidRPr="00604794">
        <w:rPr>
          <w:rFonts w:hint="eastAsia"/>
        </w:rPr>
        <w:t>瓷土</w:t>
      </w:r>
      <w:r w:rsidR="003B1558">
        <w:rPr>
          <w:rFonts w:hint="eastAsia"/>
        </w:rPr>
        <w:t>野外对比实验记录</w:t>
      </w:r>
      <w:r w:rsidR="00604794">
        <w:rPr>
          <w:rFonts w:hint="eastAsia"/>
        </w:rPr>
        <w:t>，</w:t>
      </w:r>
      <w:r w:rsidR="00604794" w:rsidRPr="00604794">
        <w:rPr>
          <w:rFonts w:hint="eastAsia"/>
        </w:rPr>
        <w:t>为期</w:t>
      </w:r>
      <w:r w:rsidR="00604794" w:rsidRPr="00604794">
        <w:rPr>
          <w:rFonts w:hint="eastAsia"/>
        </w:rPr>
        <w:t>6</w:t>
      </w:r>
      <w:r w:rsidR="00604794" w:rsidRPr="00604794">
        <w:t>1</w:t>
      </w:r>
      <w:r w:rsidR="00604794">
        <w:rPr>
          <w:rFonts w:hint="eastAsia"/>
        </w:rPr>
        <w:t>天</w:t>
      </w:r>
      <w:r w:rsidR="00BD1AFA">
        <w:rPr>
          <w:rFonts w:hint="eastAsia"/>
        </w:rPr>
        <w:t>。</w:t>
      </w:r>
      <w:r w:rsidR="0095488B">
        <w:rPr>
          <w:rFonts w:hint="eastAsia"/>
        </w:rPr>
        <w:t>地上有日出日落、春夏秋冬，地下是永久的黑暗，时间感是缓慢模糊的。</w:t>
      </w:r>
      <w:r w:rsidR="005305A0">
        <w:rPr>
          <w:rFonts w:hint="eastAsia"/>
        </w:rPr>
        <w:t>她用德化白瓷泥制作了</w:t>
      </w:r>
      <w:r w:rsidR="005305A0">
        <w:rPr>
          <w:rFonts w:hint="eastAsia"/>
        </w:rPr>
        <w:t>10</w:t>
      </w:r>
      <w:r w:rsidR="005305A0">
        <w:rPr>
          <w:rFonts w:hint="eastAsia"/>
        </w:rPr>
        <w:t>组锥体，在德化山里人迹罕至的地方，把</w:t>
      </w:r>
      <w:r w:rsidR="005305A0">
        <w:rPr>
          <w:rFonts w:hint="eastAsia"/>
        </w:rPr>
        <w:t>1</w:t>
      </w:r>
      <w:r w:rsidR="005305A0">
        <w:t>0</w:t>
      </w:r>
      <w:r w:rsidR="005305A0">
        <w:t>个</w:t>
      </w:r>
      <w:r w:rsidR="005305A0">
        <w:rPr>
          <w:rFonts w:hint="eastAsia"/>
        </w:rPr>
        <w:t>白瓷锥埋入地下，</w:t>
      </w:r>
      <w:r w:rsidR="005305A0">
        <w:rPr>
          <w:rFonts w:hint="eastAsia"/>
        </w:rPr>
        <w:t>1</w:t>
      </w:r>
      <w:r w:rsidR="005305A0">
        <w:t>0</w:t>
      </w:r>
      <w:r w:rsidR="005305A0">
        <w:t>个</w:t>
      </w:r>
      <w:r w:rsidR="005305A0">
        <w:rPr>
          <w:rFonts w:hint="eastAsia"/>
        </w:rPr>
        <w:t>放在地上。经过</w:t>
      </w:r>
      <w:r w:rsidR="005305A0">
        <w:rPr>
          <w:rFonts w:hint="eastAsia"/>
        </w:rPr>
        <w:t>15</w:t>
      </w:r>
      <w:r w:rsidR="005305A0">
        <w:rPr>
          <w:rFonts w:hint="eastAsia"/>
        </w:rPr>
        <w:t>天的静置培养期后，每隔</w:t>
      </w:r>
      <w:r w:rsidR="005305A0">
        <w:rPr>
          <w:rFonts w:hint="eastAsia"/>
        </w:rPr>
        <w:t>5</w:t>
      </w:r>
      <w:r w:rsidR="005305A0">
        <w:rPr>
          <w:rFonts w:hint="eastAsia"/>
        </w:rPr>
        <w:t>天取出一对地上地下的</w:t>
      </w:r>
      <w:r w:rsidR="00BD1AFA">
        <w:rPr>
          <w:rFonts w:hint="eastAsia"/>
        </w:rPr>
        <w:t>锥</w:t>
      </w:r>
      <w:r w:rsidR="005305A0">
        <w:rPr>
          <w:rFonts w:hint="eastAsia"/>
        </w:rPr>
        <w:t>体观测记录。地上的每组顶上后来都穿了孔，逐渐</w:t>
      </w:r>
      <w:r w:rsidR="00BD1AFA">
        <w:rPr>
          <w:rFonts w:hint="eastAsia"/>
        </w:rPr>
        <w:t>风化变小，地下的每天好像都在增长，越来越重。《野放计划》试图通过看似理性科学的研究方式，描述记录一个混沌不清的、与时间流逝相关的变化过程。这是一件艺术家与时间、自然共同完成的作品</w:t>
      </w:r>
      <w:r w:rsidR="00E3385B">
        <w:rPr>
          <w:rFonts w:hint="eastAsia"/>
        </w:rPr>
        <w:t>，用瓷土糅合自然与感知。</w:t>
      </w:r>
    </w:p>
    <w:p w:rsidR="00604794" w:rsidRDefault="00604794" w:rsidP="00604794"/>
    <w:p w:rsidR="00D33064" w:rsidRPr="00AA4800" w:rsidRDefault="00D33064" w:rsidP="00E3385B">
      <w:pPr>
        <w:ind w:firstLineChars="200" w:firstLine="422"/>
        <w:rPr>
          <w:b/>
          <w:color w:val="762A1F"/>
        </w:rPr>
      </w:pPr>
      <w:r w:rsidRPr="00AA4800">
        <w:rPr>
          <w:rFonts w:hint="eastAsia"/>
          <w:b/>
          <w:color w:val="762A1F"/>
        </w:rPr>
        <w:t>柒、联觉与自然</w:t>
      </w:r>
    </w:p>
    <w:p w:rsidR="00957005" w:rsidRDefault="00E3385B" w:rsidP="00E4266B">
      <w:r>
        <w:rPr>
          <w:rFonts w:hint="eastAsia"/>
        </w:rPr>
        <w:t xml:space="preserve"> </w:t>
      </w:r>
      <w:r>
        <w:t xml:space="preserve">   </w:t>
      </w:r>
    </w:p>
    <w:p w:rsidR="00957005" w:rsidRDefault="0068298C" w:rsidP="0068298C">
      <w:pPr>
        <w:jc w:val="center"/>
      </w:pPr>
      <w:r w:rsidRPr="0068298C">
        <w:rPr>
          <w:noProof/>
        </w:rPr>
        <w:drawing>
          <wp:inline distT="0" distB="0" distL="0" distR="0">
            <wp:extent cx="2124075" cy="1194792"/>
            <wp:effectExtent l="0" t="0" r="0" b="5715"/>
            <wp:docPr id="1073741827" name="图片 1073741827" descr="E:\2021053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20210531\02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7029" cy="1207704"/>
                    </a:xfrm>
                    <a:prstGeom prst="rect">
                      <a:avLst/>
                    </a:prstGeom>
                    <a:noFill/>
                    <a:ln>
                      <a:noFill/>
                    </a:ln>
                  </pic:spPr>
                </pic:pic>
              </a:graphicData>
            </a:graphic>
          </wp:inline>
        </w:drawing>
      </w:r>
    </w:p>
    <w:p w:rsidR="0068298C" w:rsidRDefault="0068298C" w:rsidP="0068298C">
      <w:pPr>
        <w:jc w:val="center"/>
      </w:pPr>
      <w:r w:rsidRPr="0068298C">
        <w:rPr>
          <w:rFonts w:hint="eastAsia"/>
          <w:sz w:val="18"/>
        </w:rPr>
        <w:t>塞莱斯特·布谢</w:t>
      </w:r>
      <w:r w:rsidRPr="0068298C">
        <w:rPr>
          <w:rFonts w:hint="eastAsia"/>
          <w:sz w:val="18"/>
        </w:rPr>
        <w:t>-</w:t>
      </w:r>
      <w:r w:rsidRPr="0068298C">
        <w:rPr>
          <w:rFonts w:hint="eastAsia"/>
          <w:sz w:val="18"/>
        </w:rPr>
        <w:t>穆日诺装置作品《无题之明珠》</w:t>
      </w:r>
      <w:r>
        <w:rPr>
          <w:rFonts w:hint="eastAsia"/>
          <w:sz w:val="18"/>
          <w:szCs w:val="18"/>
        </w:rPr>
        <w:t>在</w:t>
      </w:r>
      <w:r w:rsidRPr="00F46BD7">
        <w:rPr>
          <w:rFonts w:hint="eastAsia"/>
          <w:sz w:val="18"/>
        </w:rPr>
        <w:t>上海明珠美术馆“从泥土到语言——以陶瓷为媒介”展览现场</w:t>
      </w:r>
    </w:p>
    <w:p w:rsidR="0068298C" w:rsidRPr="0068298C" w:rsidRDefault="0068298C" w:rsidP="0068298C">
      <w:pPr>
        <w:jc w:val="center"/>
      </w:pPr>
    </w:p>
    <w:p w:rsidR="00475116" w:rsidRDefault="00755C47" w:rsidP="00475116">
      <w:pPr>
        <w:ind w:firstLineChars="200" w:firstLine="420"/>
      </w:pPr>
      <w:r>
        <w:t>在视觉之外触动多重官体验的作品</w:t>
      </w:r>
      <w:r>
        <w:rPr>
          <w:rFonts w:hint="eastAsia"/>
        </w:rPr>
        <w:t>，</w:t>
      </w:r>
      <w:r>
        <w:t>在此次展览</w:t>
      </w:r>
      <w:r>
        <w:rPr>
          <w:rFonts w:hint="eastAsia"/>
        </w:rPr>
        <w:t>中不仅有梁绍基所作拂动嗅觉的《醉》，还有引动听觉、宁静心灵的装置作品</w:t>
      </w:r>
      <w:r w:rsidRPr="00333AF9">
        <w:rPr>
          <w:rFonts w:hint="eastAsia"/>
          <w:b/>
        </w:rPr>
        <w:t>《无题之明珠》</w:t>
      </w:r>
      <w:r>
        <w:rPr>
          <w:rFonts w:hint="eastAsia"/>
        </w:rPr>
        <w:t>。它由</w:t>
      </w:r>
      <w:r w:rsidR="001E3391" w:rsidRPr="001E3391">
        <w:rPr>
          <w:rFonts w:hint="eastAsia"/>
        </w:rPr>
        <w:t>法国艺术家</w:t>
      </w:r>
      <w:r w:rsidR="001E3391" w:rsidRPr="00333AF9">
        <w:rPr>
          <w:rFonts w:hint="eastAsia"/>
          <w:b/>
        </w:rPr>
        <w:t>塞莱斯特·布谢</w:t>
      </w:r>
      <w:r w:rsidR="001E3391" w:rsidRPr="00333AF9">
        <w:rPr>
          <w:rFonts w:hint="eastAsia"/>
          <w:b/>
        </w:rPr>
        <w:t>-</w:t>
      </w:r>
      <w:r w:rsidR="001E3391" w:rsidRPr="00333AF9">
        <w:rPr>
          <w:rFonts w:hint="eastAsia"/>
          <w:b/>
        </w:rPr>
        <w:t>穆日诺</w:t>
      </w:r>
      <w:r w:rsidR="003B7E8B" w:rsidRPr="00333AF9">
        <w:rPr>
          <w:rFonts w:hint="eastAsia"/>
          <w:b/>
        </w:rPr>
        <w:t>（</w:t>
      </w:r>
      <w:r w:rsidR="003B7E8B" w:rsidRPr="00333AF9">
        <w:rPr>
          <w:rFonts w:hint="eastAsia"/>
          <w:b/>
        </w:rPr>
        <w:t>C</w:t>
      </w:r>
      <w:r w:rsidR="003B7E8B" w:rsidRPr="00333AF9">
        <w:rPr>
          <w:rFonts w:hint="eastAsia"/>
          <w:b/>
        </w:rPr>
        <w:t>é</w:t>
      </w:r>
      <w:r w:rsidR="003B7E8B" w:rsidRPr="00333AF9">
        <w:rPr>
          <w:rFonts w:hint="eastAsia"/>
          <w:b/>
        </w:rPr>
        <w:t>leste Boursier-Mougenot</w:t>
      </w:r>
      <w:r w:rsidR="003B7E8B" w:rsidRPr="00333AF9">
        <w:rPr>
          <w:rFonts w:hint="eastAsia"/>
          <w:b/>
        </w:rPr>
        <w:t>）</w:t>
      </w:r>
      <w:r>
        <w:rPr>
          <w:rFonts w:hint="eastAsia"/>
        </w:rPr>
        <w:t>创作，并且</w:t>
      </w:r>
      <w:r w:rsidR="00421DC3">
        <w:rPr>
          <w:rFonts w:hint="eastAsia"/>
        </w:rPr>
        <w:t>根据</w:t>
      </w:r>
      <w:r>
        <w:rPr>
          <w:rFonts w:hint="eastAsia"/>
        </w:rPr>
        <w:t>此次</w:t>
      </w:r>
      <w:r w:rsidR="00421DC3">
        <w:rPr>
          <w:rFonts w:hint="eastAsia"/>
        </w:rPr>
        <w:t>展览空间</w:t>
      </w:r>
      <w:r>
        <w:rPr>
          <w:rFonts w:hint="eastAsia"/>
        </w:rPr>
        <w:t>做了</w:t>
      </w:r>
      <w:r w:rsidR="00421DC3">
        <w:rPr>
          <w:rFonts w:hint="eastAsia"/>
        </w:rPr>
        <w:t>全新设计。</w:t>
      </w:r>
      <w:r>
        <w:rPr>
          <w:rFonts w:hint="eastAsia"/>
        </w:rPr>
        <w:t>这位学音乐出身的艺术家，常将</w:t>
      </w:r>
      <w:r w:rsidR="0098340E">
        <w:rPr>
          <w:rFonts w:hint="eastAsia"/>
        </w:rPr>
        <w:t>视觉、触觉与听觉互相交织，利用</w:t>
      </w:r>
      <w:r>
        <w:rPr>
          <w:rFonts w:hint="eastAsia"/>
        </w:rPr>
        <w:t>一些</w:t>
      </w:r>
      <w:r w:rsidR="0098340E">
        <w:rPr>
          <w:rFonts w:hint="eastAsia"/>
        </w:rPr>
        <w:t>日常用具</w:t>
      </w:r>
      <w:r>
        <w:rPr>
          <w:rFonts w:hint="eastAsia"/>
        </w:rPr>
        <w:t>，</w:t>
      </w:r>
      <w:r w:rsidR="00751CD8">
        <w:rPr>
          <w:rFonts w:hint="eastAsia"/>
        </w:rPr>
        <w:t>在视觉艺术里创作</w:t>
      </w:r>
      <w:r w:rsidRPr="00A07692">
        <w:rPr>
          <w:rFonts w:hint="eastAsia"/>
        </w:rPr>
        <w:t>自己的音乐</w:t>
      </w:r>
      <w:r>
        <w:rPr>
          <w:rFonts w:hint="eastAsia"/>
        </w:rPr>
        <w:t>，</w:t>
      </w:r>
      <w:r w:rsidR="0098340E">
        <w:rPr>
          <w:rFonts w:hint="eastAsia"/>
        </w:rPr>
        <w:t>让观众沉浸在多方位的感官体验中。</w:t>
      </w:r>
    </w:p>
    <w:p w:rsidR="0098340E" w:rsidRDefault="0098340E" w:rsidP="00475116"/>
    <w:p w:rsidR="009268B8" w:rsidRDefault="009268B8" w:rsidP="009268B8">
      <w:pPr>
        <w:jc w:val="center"/>
      </w:pPr>
      <w:r w:rsidRPr="009268B8">
        <w:rPr>
          <w:noProof/>
        </w:rPr>
        <w:drawing>
          <wp:inline distT="0" distB="0" distL="0" distR="0">
            <wp:extent cx="2083136" cy="1388000"/>
            <wp:effectExtent l="0" t="0" r="0" b="3175"/>
            <wp:docPr id="1073741828" name="图片 1073741828" descr="E:\2021053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20210531\04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7823" cy="1391123"/>
                    </a:xfrm>
                    <a:prstGeom prst="rect">
                      <a:avLst/>
                    </a:prstGeom>
                    <a:noFill/>
                    <a:ln>
                      <a:noFill/>
                    </a:ln>
                  </pic:spPr>
                </pic:pic>
              </a:graphicData>
            </a:graphic>
          </wp:inline>
        </w:drawing>
      </w:r>
    </w:p>
    <w:p w:rsidR="009268B8" w:rsidRDefault="009268B8" w:rsidP="009268B8">
      <w:pPr>
        <w:jc w:val="center"/>
        <w:rPr>
          <w:sz w:val="18"/>
        </w:rPr>
      </w:pPr>
      <w:r w:rsidRPr="0068298C">
        <w:rPr>
          <w:rFonts w:hint="eastAsia"/>
          <w:sz w:val="18"/>
        </w:rPr>
        <w:t>塞莱斯特·布谢</w:t>
      </w:r>
      <w:r w:rsidRPr="0068298C">
        <w:rPr>
          <w:rFonts w:hint="eastAsia"/>
          <w:sz w:val="18"/>
        </w:rPr>
        <w:t>-</w:t>
      </w:r>
      <w:r w:rsidRPr="0068298C">
        <w:rPr>
          <w:rFonts w:hint="eastAsia"/>
          <w:sz w:val="18"/>
        </w:rPr>
        <w:t>穆日诺装置作品《无题之明珠》</w:t>
      </w:r>
    </w:p>
    <w:p w:rsidR="009268B8" w:rsidRPr="00475116" w:rsidRDefault="009268B8" w:rsidP="009268B8">
      <w:pPr>
        <w:jc w:val="center"/>
      </w:pPr>
    </w:p>
    <w:p w:rsidR="00567EF8" w:rsidRDefault="00755C47" w:rsidP="00475116">
      <w:pPr>
        <w:ind w:firstLineChars="200" w:firstLine="422"/>
      </w:pPr>
      <w:r w:rsidRPr="001466A1">
        <w:rPr>
          <w:rFonts w:hint="eastAsia"/>
          <w:b/>
        </w:rPr>
        <w:lastRenderedPageBreak/>
        <w:t>《无题之明珠》</w:t>
      </w:r>
      <w:r>
        <w:rPr>
          <w:rFonts w:hint="eastAsia"/>
        </w:rPr>
        <w:t>装置</w:t>
      </w:r>
      <w:r w:rsidR="00751CD8">
        <w:rPr>
          <w:rFonts w:hint="eastAsia"/>
        </w:rPr>
        <w:t>里，</w:t>
      </w:r>
      <w:r w:rsidR="0098340E">
        <w:rPr>
          <w:rFonts w:hint="eastAsia"/>
        </w:rPr>
        <w:t>大大小小的白瓷碗在</w:t>
      </w:r>
      <w:r w:rsidR="001E3391" w:rsidRPr="001E3391">
        <w:rPr>
          <w:rFonts w:hint="eastAsia"/>
        </w:rPr>
        <w:t>一</w:t>
      </w:r>
      <w:r w:rsidR="001E3391">
        <w:rPr>
          <w:rFonts w:hint="eastAsia"/>
        </w:rPr>
        <w:t>池蔚蓝的水波中移动、相遇、碰撞、分离，迸发出陶瓷特有的清脆声音</w:t>
      </w:r>
      <w:r w:rsidR="00421DC3">
        <w:rPr>
          <w:rFonts w:hint="eastAsia"/>
        </w:rPr>
        <w:t>，</w:t>
      </w:r>
      <w:r w:rsidR="001E3391" w:rsidRPr="001E3391">
        <w:rPr>
          <w:rFonts w:hint="eastAsia"/>
        </w:rPr>
        <w:t>呈现着循环、永恒</w:t>
      </w:r>
      <w:r w:rsidR="00751CD8">
        <w:rPr>
          <w:rFonts w:hint="eastAsia"/>
        </w:rPr>
        <w:t>。观众不由自主地被流转的白瓷碗和宛若晨钟的乐音吸引，静坐凝视，进入一种玄妙的宁静状态。艺术家表示：“我坚持做那些能用</w:t>
      </w:r>
      <w:r w:rsidR="00751CD8" w:rsidRPr="00A72944">
        <w:rPr>
          <w:rFonts w:hint="eastAsia"/>
        </w:rPr>
        <w:t>物理力量来发出声音的作品，</w:t>
      </w:r>
      <w:r w:rsidR="00751CD8">
        <w:rPr>
          <w:rFonts w:hint="eastAsia"/>
        </w:rPr>
        <w:t>以</w:t>
      </w:r>
      <w:r w:rsidR="00751CD8" w:rsidRPr="00A72944">
        <w:rPr>
          <w:rFonts w:hint="eastAsia"/>
        </w:rPr>
        <w:t>《无题》</w:t>
      </w:r>
      <w:r w:rsidR="00F97AFC">
        <w:rPr>
          <w:rFonts w:hint="eastAsia"/>
        </w:rPr>
        <w:t>为例，这件</w:t>
      </w:r>
      <w:r w:rsidR="00751CD8">
        <w:rPr>
          <w:rFonts w:hint="eastAsia"/>
        </w:rPr>
        <w:t>作品的声音不仅来自瓷</w:t>
      </w:r>
      <w:r w:rsidR="00751CD8" w:rsidRPr="00A72944">
        <w:rPr>
          <w:rFonts w:hint="eastAsia"/>
        </w:rPr>
        <w:t>碗的摩擦和碰撞，事实上，水泵、水流和瓷碗之间有一个明确的</w:t>
      </w:r>
      <w:r w:rsidR="00751CD8">
        <w:rPr>
          <w:rFonts w:hint="eastAsia"/>
        </w:rPr>
        <w:t>‘</w:t>
      </w:r>
      <w:r w:rsidR="00751CD8" w:rsidRPr="00A72944">
        <w:rPr>
          <w:rFonts w:hint="eastAsia"/>
        </w:rPr>
        <w:t>部署</w:t>
      </w:r>
      <w:r w:rsidR="00751CD8">
        <w:rPr>
          <w:rFonts w:hint="eastAsia"/>
        </w:rPr>
        <w:t>’</w:t>
      </w:r>
      <w:r w:rsidR="00751CD8" w:rsidRPr="00A72944">
        <w:rPr>
          <w:rFonts w:hint="eastAsia"/>
        </w:rPr>
        <w:t>，它们之间的运作，成就了整个</w:t>
      </w:r>
      <w:r w:rsidR="00751CD8">
        <w:rPr>
          <w:rFonts w:hint="eastAsia"/>
        </w:rPr>
        <w:t>‘</w:t>
      </w:r>
      <w:r w:rsidR="00751CD8" w:rsidRPr="00A72944">
        <w:rPr>
          <w:rFonts w:hint="eastAsia"/>
        </w:rPr>
        <w:t>作曲</w:t>
      </w:r>
      <w:r w:rsidR="00751CD8">
        <w:rPr>
          <w:rFonts w:hint="eastAsia"/>
        </w:rPr>
        <w:t>’</w:t>
      </w:r>
      <w:r w:rsidR="00751CD8" w:rsidRPr="00A72944">
        <w:rPr>
          <w:rFonts w:hint="eastAsia"/>
        </w:rPr>
        <w:t>过程。材质上我选用了骨瓷碗</w:t>
      </w:r>
      <w:r w:rsidR="00751CD8">
        <w:rPr>
          <w:rFonts w:hint="eastAsia"/>
        </w:rPr>
        <w:t>，这是很多</w:t>
      </w:r>
      <w:r w:rsidR="00751CD8" w:rsidRPr="00A72944">
        <w:rPr>
          <w:rFonts w:hint="eastAsia"/>
        </w:rPr>
        <w:t>人每天都会用的碗，非常日常。</w:t>
      </w:r>
      <w:r w:rsidR="00751CD8" w:rsidRPr="009B35B4">
        <w:rPr>
          <w:rFonts w:hint="eastAsia"/>
          <w:b/>
        </w:rPr>
        <w:t>我想借此表达：日常物也可以成为乐器，弹奏出美妙的声音。</w:t>
      </w:r>
      <w:r w:rsidR="00751CD8">
        <w:rPr>
          <w:rFonts w:hint="eastAsia"/>
        </w:rPr>
        <w:t>”</w:t>
      </w:r>
    </w:p>
    <w:p w:rsidR="009268B8" w:rsidRDefault="009268B8" w:rsidP="00A17C6B"/>
    <w:p w:rsidR="009268B8" w:rsidRDefault="00A17C6B" w:rsidP="009268B8">
      <w:pPr>
        <w:jc w:val="center"/>
      </w:pPr>
      <w:r w:rsidRPr="00A17C6B">
        <w:rPr>
          <w:noProof/>
        </w:rPr>
        <w:drawing>
          <wp:inline distT="0" distB="0" distL="0" distR="0">
            <wp:extent cx="2527629" cy="1411605"/>
            <wp:effectExtent l="0" t="0" r="6350" b="0"/>
            <wp:docPr id="1073741831" name="图片 1073741831" descr="E:\2021053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20210531\02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4959" cy="1415699"/>
                    </a:xfrm>
                    <a:prstGeom prst="rect">
                      <a:avLst/>
                    </a:prstGeom>
                    <a:noFill/>
                    <a:ln>
                      <a:noFill/>
                    </a:ln>
                  </pic:spPr>
                </pic:pic>
              </a:graphicData>
            </a:graphic>
          </wp:inline>
        </w:drawing>
      </w:r>
    </w:p>
    <w:p w:rsidR="00A17C6B" w:rsidRDefault="00A17C6B" w:rsidP="00A17C6B">
      <w:pPr>
        <w:jc w:val="center"/>
      </w:pPr>
      <w:r>
        <w:rPr>
          <w:rFonts w:hint="eastAsia"/>
          <w:sz w:val="18"/>
          <w:szCs w:val="18"/>
        </w:rPr>
        <w:t>苏献忠作品《等花开》在</w:t>
      </w:r>
      <w:r w:rsidRPr="00F46BD7">
        <w:rPr>
          <w:rFonts w:hint="eastAsia"/>
          <w:sz w:val="18"/>
        </w:rPr>
        <w:t>上海明珠美术馆“从泥土到语言——以陶瓷为媒介”展览现场</w:t>
      </w:r>
    </w:p>
    <w:p w:rsidR="00A17C6B" w:rsidRPr="00A17C6B" w:rsidRDefault="00A17C6B" w:rsidP="009268B8">
      <w:pPr>
        <w:jc w:val="center"/>
      </w:pPr>
    </w:p>
    <w:p w:rsidR="00223975" w:rsidRDefault="0043062B" w:rsidP="00A47E0F">
      <w:pPr>
        <w:ind w:firstLineChars="200" w:firstLine="420"/>
      </w:pPr>
      <w:r>
        <w:rPr>
          <w:rFonts w:hint="eastAsia"/>
        </w:rPr>
        <w:t>另一件返璞归真、臻于自然的作品，是艺术家</w:t>
      </w:r>
      <w:r w:rsidRPr="00333AF9">
        <w:rPr>
          <w:rFonts w:hint="eastAsia"/>
          <w:b/>
        </w:rPr>
        <w:t>苏献忠</w:t>
      </w:r>
      <w:r>
        <w:rPr>
          <w:rFonts w:hint="eastAsia"/>
        </w:rPr>
        <w:t>的</w:t>
      </w:r>
      <w:r w:rsidRPr="00333AF9">
        <w:rPr>
          <w:rFonts w:hint="eastAsia"/>
          <w:b/>
        </w:rPr>
        <w:t>《等花开》</w:t>
      </w:r>
      <w:r>
        <w:rPr>
          <w:rFonts w:hint="eastAsia"/>
        </w:rPr>
        <w:t>。</w:t>
      </w:r>
      <w:r w:rsidR="00DF1F3D">
        <w:t>花团锦簇</w:t>
      </w:r>
      <w:r w:rsidR="00DF1F3D">
        <w:rPr>
          <w:rFonts w:hint="eastAsia"/>
        </w:rPr>
        <w:t>、花树错落，</w:t>
      </w:r>
      <w:r w:rsidR="00FD1B07">
        <w:rPr>
          <w:rFonts w:hint="eastAsia"/>
        </w:rPr>
        <w:t>繁密花束由一朵朵小花组成，将传统拈花工艺</w:t>
      </w:r>
      <w:r w:rsidR="00FD1B07">
        <w:t>发挥到极致</w:t>
      </w:r>
      <w:r w:rsidR="00FD1B07">
        <w:rPr>
          <w:rFonts w:hint="eastAsia"/>
        </w:rPr>
        <w:t>，并在当</w:t>
      </w:r>
      <w:r w:rsidR="00A47E0F">
        <w:rPr>
          <w:rFonts w:hint="eastAsia"/>
        </w:rPr>
        <w:t>代语境下有了新诠释</w:t>
      </w:r>
      <w:r w:rsidR="00FD1B07">
        <w:rPr>
          <w:rFonts w:hint="eastAsia"/>
        </w:rPr>
        <w:t>。做“花”是苏献忠</w:t>
      </w:r>
      <w:r w:rsidR="00A47E0F">
        <w:rPr>
          <w:rFonts w:hint="eastAsia"/>
        </w:rPr>
        <w:t>的家族传统</w:t>
      </w:r>
      <w:r w:rsidR="00FD1B07">
        <w:rPr>
          <w:rFonts w:hint="eastAsia"/>
        </w:rPr>
        <w:t>，他的曾祖父</w:t>
      </w:r>
      <w:r w:rsidR="00A47E0F">
        <w:rPr>
          <w:rFonts w:hint="eastAsia"/>
        </w:rPr>
        <w:t>、德化著名</w:t>
      </w:r>
      <w:r w:rsidR="00A47E0F" w:rsidRPr="00D84B43">
        <w:rPr>
          <w:rFonts w:hint="eastAsia"/>
        </w:rPr>
        <w:t>制瓷大师</w:t>
      </w:r>
      <w:r w:rsidR="00A47E0F">
        <w:rPr>
          <w:rFonts w:hint="eastAsia"/>
        </w:rPr>
        <w:t>苏学金</w:t>
      </w:r>
      <w:r w:rsidR="00A47E0F">
        <w:t>在</w:t>
      </w:r>
      <w:r w:rsidR="00A47E0F">
        <w:rPr>
          <w:rFonts w:hint="eastAsia"/>
        </w:rPr>
        <w:t>1</w:t>
      </w:r>
      <w:r w:rsidR="00A47E0F">
        <w:t>915</w:t>
      </w:r>
      <w:r w:rsidR="00A47E0F">
        <w:rPr>
          <w:rFonts w:hint="eastAsia"/>
        </w:rPr>
        <w:t>年巴拿马万国博览会上凭借作品《梅花》获得金奖，每代传承人都在做“花”上持续开拓，花也不停地绽放。《等花开》是苏献忠久违的花主题创作，在</w:t>
      </w:r>
      <w:r w:rsidR="00A47E0F">
        <w:rPr>
          <w:rFonts w:hint="eastAsia"/>
        </w:rPr>
        <w:t>2</w:t>
      </w:r>
      <w:r w:rsidR="00A47E0F">
        <w:t>020</w:t>
      </w:r>
      <w:r w:rsidR="00A47E0F">
        <w:t>年疫情期间来了灵感</w:t>
      </w:r>
      <w:r w:rsidR="00A47E0F">
        <w:rPr>
          <w:rFonts w:hint="eastAsia"/>
        </w:rPr>
        <w:t>，从</w:t>
      </w:r>
      <w:r w:rsidR="00A47E0F">
        <w:rPr>
          <w:rFonts w:hint="eastAsia"/>
        </w:rPr>
        <w:t>3</w:t>
      </w:r>
      <w:r w:rsidR="00A47E0F">
        <w:rPr>
          <w:rFonts w:hint="eastAsia"/>
        </w:rPr>
        <w:t>月初一直做到</w:t>
      </w:r>
      <w:r w:rsidR="00A47E0F">
        <w:rPr>
          <w:rFonts w:hint="eastAsia"/>
        </w:rPr>
        <w:t>10</w:t>
      </w:r>
      <w:r w:rsidR="00A47E0F">
        <w:rPr>
          <w:rFonts w:hint="eastAsia"/>
        </w:rPr>
        <w:t>月底，纯粹的自然表达。</w:t>
      </w:r>
      <w:r w:rsidR="00A47E0F">
        <w:t>细心的观众可能会发现</w:t>
      </w:r>
      <w:r w:rsidR="00A47E0F">
        <w:rPr>
          <w:rFonts w:hint="eastAsia"/>
        </w:rPr>
        <w:t>其中两个花束顶上立着两只小鸟，</w:t>
      </w:r>
      <w:r w:rsidR="00F3434A">
        <w:rPr>
          <w:rFonts w:hint="eastAsia"/>
        </w:rPr>
        <w:t>用艺术家的话来说：“是我个人的某种关照。”</w:t>
      </w:r>
    </w:p>
    <w:p w:rsidR="00F3434A" w:rsidRDefault="00F3434A" w:rsidP="00F3434A"/>
    <w:p w:rsidR="00BD064B" w:rsidRPr="00AA4800" w:rsidRDefault="00C84AEF" w:rsidP="00F3434A">
      <w:pPr>
        <w:rPr>
          <w:b/>
          <w:color w:val="29100C"/>
        </w:rPr>
      </w:pPr>
      <w:r w:rsidRPr="00AA4800">
        <w:rPr>
          <w:rFonts w:hint="eastAsia"/>
          <w:b/>
          <w:color w:val="29100C"/>
        </w:rPr>
        <w:t>丰富</w:t>
      </w:r>
      <w:r w:rsidR="0022336A" w:rsidRPr="00AA4800">
        <w:rPr>
          <w:rFonts w:hint="eastAsia"/>
          <w:b/>
          <w:color w:val="29100C"/>
        </w:rPr>
        <w:t>公教美育活动</w:t>
      </w:r>
    </w:p>
    <w:p w:rsidR="00BD064B" w:rsidRPr="00AA4800" w:rsidRDefault="00C84AEF" w:rsidP="00BD064B">
      <w:pPr>
        <w:jc w:val="left"/>
        <w:rPr>
          <w:b/>
          <w:color w:val="29100C"/>
        </w:rPr>
      </w:pPr>
      <w:r w:rsidRPr="00AA4800">
        <w:rPr>
          <w:b/>
          <w:color w:val="29100C"/>
        </w:rPr>
        <w:t>心手互动探寻陶瓷</w:t>
      </w:r>
      <w:r w:rsidR="00BD064B" w:rsidRPr="00AA4800">
        <w:rPr>
          <w:b/>
          <w:color w:val="29100C"/>
        </w:rPr>
        <w:t>世界</w:t>
      </w:r>
    </w:p>
    <w:p w:rsidR="00BD064B" w:rsidRDefault="00BD064B" w:rsidP="00BD064B"/>
    <w:p w:rsidR="00BD064B" w:rsidRDefault="00BD064B" w:rsidP="001B3600">
      <w:pPr>
        <w:ind w:firstLineChars="200" w:firstLine="420"/>
      </w:pPr>
      <w:r>
        <w:rPr>
          <w:rFonts w:hint="eastAsia"/>
        </w:rPr>
        <w:t>展览期间，明珠美术馆将邀请参展艺术家，以及多位陶瓷研究专家，通过学术研讨会、线上线下讲座、成人与儿童工作坊等心手互动的多元形式</w:t>
      </w:r>
      <w:r w:rsidR="00A259A5">
        <w:rPr>
          <w:rFonts w:hint="eastAsia"/>
        </w:rPr>
        <w:t>，展开丰富多彩的公共美育活动，带领观众进一步深入探寻陶瓷的世界。</w:t>
      </w:r>
      <w:r>
        <w:rPr>
          <w:rFonts w:hint="eastAsia"/>
        </w:rPr>
        <w:t>从中国陶瓷史概略，到世界现代陶瓷艺术发展；从</w:t>
      </w:r>
      <w:r>
        <w:t>中国瓷器对世界的影响</w:t>
      </w:r>
      <w:r>
        <w:rPr>
          <w:rFonts w:hint="eastAsia"/>
        </w:rPr>
        <w:t>，到陶瓷纹样的美学解读，及至当今中外青年陶瓷创作者的观察等等主题内容，都将逐一与大家分享，共同学习探讨。</w:t>
      </w:r>
      <w:r w:rsidR="001B3600">
        <w:rPr>
          <w:rFonts w:hint="eastAsia"/>
        </w:rPr>
        <w:t>开幕首场圆桌会谈于</w:t>
      </w:r>
      <w:r w:rsidR="001B3600">
        <w:rPr>
          <w:rFonts w:hint="eastAsia"/>
        </w:rPr>
        <w:t>5</w:t>
      </w:r>
      <w:r w:rsidR="001B3600">
        <w:rPr>
          <w:rFonts w:hint="eastAsia"/>
        </w:rPr>
        <w:t>月</w:t>
      </w:r>
      <w:r w:rsidR="001B3600">
        <w:rPr>
          <w:rFonts w:hint="eastAsia"/>
        </w:rPr>
        <w:t>29</w:t>
      </w:r>
      <w:r w:rsidR="001B3600">
        <w:rPr>
          <w:rFonts w:hint="eastAsia"/>
        </w:rPr>
        <w:t>日周六在明珠美术馆</w:t>
      </w:r>
      <w:r w:rsidR="001B3600">
        <w:rPr>
          <w:rFonts w:hint="eastAsia"/>
        </w:rPr>
        <w:t>7</w:t>
      </w:r>
      <w:r w:rsidR="001B3600">
        <w:rPr>
          <w:rFonts w:hint="eastAsia"/>
        </w:rPr>
        <w:t>楼心厅举行，由策展人李丹丹与多位参展艺术家共同带来，探讨陶瓷媒介的创作边界。</w:t>
      </w:r>
    </w:p>
    <w:p w:rsidR="00BD064B" w:rsidRDefault="00BD064B" w:rsidP="00BD064B"/>
    <w:p w:rsidR="00BD064B" w:rsidRDefault="00BD064B" w:rsidP="00B05EE8">
      <w:pPr>
        <w:jc w:val="center"/>
      </w:pPr>
      <w:r w:rsidRPr="00532C74">
        <w:rPr>
          <w:noProof/>
        </w:rPr>
        <w:drawing>
          <wp:inline distT="0" distB="0" distL="0" distR="0" wp14:anchorId="1D139CA2" wp14:editId="146CA73B">
            <wp:extent cx="2912520" cy="1045845"/>
            <wp:effectExtent l="0" t="0" r="2540" b="1905"/>
            <wp:docPr id="11" name="图片 11" descr="E:\2021052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10524\05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7537" cy="1047646"/>
                    </a:xfrm>
                    <a:prstGeom prst="rect">
                      <a:avLst/>
                    </a:prstGeom>
                    <a:noFill/>
                    <a:ln>
                      <a:noFill/>
                    </a:ln>
                  </pic:spPr>
                </pic:pic>
              </a:graphicData>
            </a:graphic>
          </wp:inline>
        </w:drawing>
      </w:r>
    </w:p>
    <w:p w:rsidR="00BD064B" w:rsidRPr="00532C74" w:rsidRDefault="00BD064B" w:rsidP="00BD064B">
      <w:pPr>
        <w:jc w:val="center"/>
        <w:rPr>
          <w:sz w:val="18"/>
        </w:rPr>
      </w:pPr>
      <w:r w:rsidRPr="00532C74">
        <w:rPr>
          <w:rFonts w:hint="eastAsia"/>
          <w:sz w:val="18"/>
        </w:rPr>
        <w:t>“从泥土到语言——以陶瓷为媒介”展览儿童探索手册内页</w:t>
      </w:r>
    </w:p>
    <w:p w:rsidR="00BD064B" w:rsidRDefault="00BD064B" w:rsidP="00BD064B"/>
    <w:p w:rsidR="00BD064B" w:rsidRDefault="00BD064B" w:rsidP="00A259A5">
      <w:pPr>
        <w:ind w:firstLineChars="200" w:firstLine="420"/>
      </w:pPr>
      <w:r>
        <w:rPr>
          <w:rFonts w:hint="eastAsia"/>
        </w:rPr>
        <w:t>想亲自动手接触陶瓷材料的</w:t>
      </w:r>
      <w:r w:rsidR="001B3600">
        <w:rPr>
          <w:rFonts w:hint="eastAsia"/>
        </w:rPr>
        <w:t>观众</w:t>
      </w:r>
      <w:r>
        <w:rPr>
          <w:rFonts w:hint="eastAsia"/>
        </w:rPr>
        <w:t>，可以多关注后续的工作坊活动信息，将有与同济大学创意学院当代首饰与新文化中心合作的陶瓷材料首饰工作坊，与乐天陶社合作的陶瓷系列工作坊等不同主题的实践创作机会。此外，明珠美术馆还将邀请上海工艺美术职业学校、上海大学美术学院等高校的陶瓷专业学生带来深入浅出的专业视角导览。为小朋友们量身定制的儿童探索手册也将在展厅门口免费发放，从寓教于乐的问题出发，引导小观众们了解陶瓷小常识，打开视野，探索新知。</w:t>
      </w:r>
    </w:p>
    <w:p w:rsidR="00DE522D" w:rsidRDefault="00DE522D" w:rsidP="00BD064B"/>
    <w:p w:rsidR="00F3434A" w:rsidRDefault="00F3434A" w:rsidP="00F3434A"/>
    <w:p w:rsidR="00A91AC0" w:rsidRPr="005B087A" w:rsidRDefault="00A91AC0" w:rsidP="00A91AC0">
      <w:pPr>
        <w:jc w:val="left"/>
        <w:rPr>
          <w:b/>
        </w:rPr>
      </w:pPr>
      <w:r w:rsidRPr="005B087A">
        <w:rPr>
          <w:rFonts w:hint="eastAsia"/>
          <w:b/>
        </w:rPr>
        <w:t>上海明珠美术馆</w:t>
      </w:r>
    </w:p>
    <w:p w:rsidR="00A91AC0" w:rsidRDefault="00A91AC0" w:rsidP="00A91AC0">
      <w:pPr>
        <w:rPr>
          <w:rFonts w:asciiTheme="minorEastAsia" w:hAnsiTheme="minorEastAsia"/>
        </w:rPr>
      </w:pPr>
      <w:r w:rsidRPr="00462CC0">
        <w:rPr>
          <w:rFonts w:asciiTheme="minorEastAsia" w:hAnsiTheme="minorEastAsia" w:hint="eastAsia"/>
        </w:rPr>
        <w:t>上海明珠美术馆是一座面向21世纪的美术馆，由上海新华发行集团与红星美凯龙家居集团合作创建，由国际建筑大师安藤忠雄设计，是一家独特的与生活态紧密连结“有书店的美术馆”。明珠美术馆旨在“以艺术点亮生活”，拥有独立的研究、创意与执行团队，</w:t>
      </w:r>
      <w:r w:rsidRPr="00462CC0">
        <w:rPr>
          <w:rFonts w:asciiTheme="minorEastAsia" w:hAnsiTheme="minorEastAsia" w:hint="eastAsia"/>
          <w:lang w:eastAsia="zh-Hans"/>
        </w:rPr>
        <w:t>工作涉及展览</w:t>
      </w:r>
      <w:r w:rsidRPr="00462CC0">
        <w:rPr>
          <w:rFonts w:asciiTheme="minorEastAsia" w:hAnsiTheme="minorEastAsia"/>
          <w:lang w:eastAsia="zh-Hans"/>
        </w:rPr>
        <w:t>、</w:t>
      </w:r>
      <w:r w:rsidRPr="00462CC0">
        <w:rPr>
          <w:rFonts w:asciiTheme="minorEastAsia" w:hAnsiTheme="minorEastAsia" w:hint="eastAsia"/>
          <w:lang w:eastAsia="zh-Hans"/>
        </w:rPr>
        <w:t>公共教育</w:t>
      </w:r>
      <w:r w:rsidRPr="00462CC0">
        <w:rPr>
          <w:rFonts w:asciiTheme="minorEastAsia" w:hAnsiTheme="minorEastAsia"/>
          <w:lang w:eastAsia="zh-Hans"/>
        </w:rPr>
        <w:t>、</w:t>
      </w:r>
      <w:r w:rsidRPr="00462CC0">
        <w:rPr>
          <w:rFonts w:asciiTheme="minorEastAsia" w:hAnsiTheme="minorEastAsia" w:hint="eastAsia"/>
          <w:lang w:eastAsia="zh-Hans"/>
        </w:rPr>
        <w:t>出版等多元领域</w:t>
      </w:r>
      <w:r w:rsidRPr="00462CC0">
        <w:rPr>
          <w:rFonts w:asciiTheme="minorEastAsia" w:hAnsiTheme="minorEastAsia"/>
          <w:lang w:eastAsia="zh-Hans"/>
        </w:rPr>
        <w:t>，</w:t>
      </w:r>
      <w:r w:rsidRPr="00462CC0">
        <w:rPr>
          <w:rFonts w:asciiTheme="minorEastAsia" w:hAnsiTheme="minorEastAsia" w:hint="eastAsia"/>
          <w:lang w:eastAsia="zh-Hans"/>
        </w:rPr>
        <w:t>开创了名为“艺术生活实验室</w:t>
      </w:r>
      <w:r w:rsidRPr="00462CC0">
        <w:rPr>
          <w:rFonts w:asciiTheme="minorEastAsia" w:hAnsiTheme="minorEastAsia" w:hint="eastAsia"/>
        </w:rPr>
        <w:t>（</w:t>
      </w:r>
      <w:r w:rsidRPr="00462CC0">
        <w:rPr>
          <w:rFonts w:asciiTheme="minorEastAsia" w:hAnsiTheme="minorEastAsia"/>
          <w:lang w:eastAsia="zh-Hans"/>
        </w:rPr>
        <w:t>LA</w:t>
      </w:r>
      <w:r w:rsidRPr="00462CC0">
        <w:rPr>
          <w:rFonts w:asciiTheme="minorEastAsia" w:hAnsiTheme="minorEastAsia" w:hint="eastAsia"/>
          <w:lang w:eastAsia="zh-Hans"/>
        </w:rPr>
        <w:t>b</w:t>
      </w:r>
      <w:r w:rsidRPr="00462CC0">
        <w:rPr>
          <w:rFonts w:asciiTheme="minorEastAsia" w:hAnsiTheme="minorEastAsia" w:hint="eastAsia"/>
        </w:rPr>
        <w:t>）”</w:t>
      </w:r>
      <w:r w:rsidRPr="00462CC0">
        <w:rPr>
          <w:rFonts w:asciiTheme="minorEastAsia" w:hAnsiTheme="minorEastAsia" w:hint="eastAsia"/>
          <w:lang w:eastAsia="zh-Hans"/>
        </w:rPr>
        <w:t>的文创平台品牌</w:t>
      </w:r>
      <w:r w:rsidRPr="00462CC0">
        <w:rPr>
          <w:rFonts w:asciiTheme="minorEastAsia" w:hAnsiTheme="minorEastAsia"/>
          <w:lang w:eastAsia="zh-Hans"/>
        </w:rPr>
        <w:t>，</w:t>
      </w:r>
      <w:r w:rsidRPr="00462CC0">
        <w:rPr>
          <w:rFonts w:asciiTheme="minorEastAsia" w:hAnsiTheme="minorEastAsia" w:hint="eastAsia"/>
        </w:rPr>
        <w:t>通过“全链接”的工作方式，汇聚全球一流艺术与创意资源，以“打造无墙的美术馆与流动的艺术学院”为理想，用艺术、文化、创意及开放的跨领域合作态度为城市赋能。</w:t>
      </w:r>
    </w:p>
    <w:p w:rsidR="00DE522D" w:rsidRPr="00462CC0" w:rsidRDefault="00DE522D" w:rsidP="00A91AC0">
      <w:pPr>
        <w:rPr>
          <w:rFonts w:asciiTheme="minorEastAsia" w:hAnsiTheme="minorEastAsia"/>
        </w:rPr>
      </w:pPr>
    </w:p>
    <w:p w:rsidR="00A91AC0" w:rsidRDefault="00A91AC0" w:rsidP="00A91AC0">
      <w:pPr>
        <w:rPr>
          <w:rFonts w:ascii="Times New Roman" w:eastAsia="宋体" w:hAnsi="Times New Roman" w:cs="Times New Roman"/>
          <w:szCs w:val="21"/>
        </w:rPr>
      </w:pPr>
    </w:p>
    <w:p w:rsidR="00BD064B" w:rsidRPr="00A91AC0" w:rsidRDefault="00DE522D" w:rsidP="00DE522D">
      <w:pPr>
        <w:jc w:val="center"/>
      </w:pPr>
      <w:r w:rsidRPr="00DE522D">
        <w:rPr>
          <w:noProof/>
        </w:rPr>
        <w:drawing>
          <wp:inline distT="0" distB="0" distL="0" distR="0">
            <wp:extent cx="2254163" cy="1262135"/>
            <wp:effectExtent l="0" t="0" r="0" b="0"/>
            <wp:docPr id="1073741832" name="图片 1073741832" descr="E:\2021053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20210531\03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9632" cy="1265197"/>
                    </a:xfrm>
                    <a:prstGeom prst="rect">
                      <a:avLst/>
                    </a:prstGeom>
                    <a:noFill/>
                    <a:ln>
                      <a:noFill/>
                    </a:ln>
                  </pic:spPr>
                </pic:pic>
              </a:graphicData>
            </a:graphic>
          </wp:inline>
        </w:drawing>
      </w:r>
    </w:p>
    <w:p w:rsidR="00BD064B" w:rsidRPr="000A2616" w:rsidRDefault="00BD064B" w:rsidP="00BD064B">
      <w:pPr>
        <w:rPr>
          <w:b/>
          <w:u w:val="single"/>
        </w:rPr>
      </w:pPr>
      <w:r w:rsidRPr="000A2616">
        <w:rPr>
          <w:rFonts w:hint="eastAsia"/>
          <w:b/>
          <w:u w:val="single"/>
        </w:rPr>
        <w:t>展览信息</w:t>
      </w:r>
    </w:p>
    <w:p w:rsidR="00BD064B" w:rsidRDefault="00BD064B" w:rsidP="00BD064B">
      <w:r>
        <w:rPr>
          <w:rFonts w:hint="eastAsia"/>
        </w:rPr>
        <w:t>从泥土到语言——以陶瓷为媒介</w:t>
      </w:r>
    </w:p>
    <w:p w:rsidR="00BD064B" w:rsidRDefault="00BD064B" w:rsidP="00BD064B">
      <w:r>
        <w:rPr>
          <w:rFonts w:hint="eastAsia"/>
        </w:rPr>
        <w:t>展览日期：</w:t>
      </w:r>
      <w:r>
        <w:rPr>
          <w:rFonts w:hint="eastAsia"/>
        </w:rPr>
        <w:t>2021</w:t>
      </w:r>
      <w:r>
        <w:rPr>
          <w:rFonts w:hint="eastAsia"/>
        </w:rPr>
        <w:t>年</w:t>
      </w:r>
      <w:r>
        <w:rPr>
          <w:rFonts w:hint="eastAsia"/>
        </w:rPr>
        <w:t>5</w:t>
      </w:r>
      <w:r>
        <w:rPr>
          <w:rFonts w:hint="eastAsia"/>
        </w:rPr>
        <w:t>月</w:t>
      </w:r>
      <w:r>
        <w:rPr>
          <w:rFonts w:hint="eastAsia"/>
        </w:rPr>
        <w:t>29</w:t>
      </w:r>
      <w:r>
        <w:rPr>
          <w:rFonts w:hint="eastAsia"/>
        </w:rPr>
        <w:t>日—</w:t>
      </w:r>
      <w:r>
        <w:rPr>
          <w:rFonts w:hint="eastAsia"/>
        </w:rPr>
        <w:t>8</w:t>
      </w:r>
      <w:r>
        <w:rPr>
          <w:rFonts w:hint="eastAsia"/>
        </w:rPr>
        <w:t>月</w:t>
      </w:r>
      <w:r>
        <w:rPr>
          <w:rFonts w:hint="eastAsia"/>
        </w:rPr>
        <w:t>22</w:t>
      </w:r>
      <w:r>
        <w:rPr>
          <w:rFonts w:hint="eastAsia"/>
        </w:rPr>
        <w:t>日</w:t>
      </w:r>
    </w:p>
    <w:p w:rsidR="00BD064B" w:rsidRDefault="00BD064B" w:rsidP="00BD064B">
      <w:r>
        <w:rPr>
          <w:rFonts w:hint="eastAsia"/>
        </w:rPr>
        <w:t>展览地点：明珠美术馆（上海市闵行区吴中路</w:t>
      </w:r>
      <w:r>
        <w:rPr>
          <w:rFonts w:hint="eastAsia"/>
        </w:rPr>
        <w:t>1588</w:t>
      </w:r>
      <w:r>
        <w:rPr>
          <w:rFonts w:hint="eastAsia"/>
        </w:rPr>
        <w:t>号爱琴海购物公园</w:t>
      </w:r>
      <w:r>
        <w:rPr>
          <w:rFonts w:hint="eastAsia"/>
        </w:rPr>
        <w:t>8</w:t>
      </w:r>
      <w:r>
        <w:rPr>
          <w:rFonts w:hint="eastAsia"/>
        </w:rPr>
        <w:t>楼）</w:t>
      </w:r>
    </w:p>
    <w:p w:rsidR="00BD064B" w:rsidRDefault="00BD064B" w:rsidP="00BD064B">
      <w:r>
        <w:rPr>
          <w:rFonts w:hint="eastAsia"/>
        </w:rPr>
        <w:t>参观时间：每周一闭馆；</w:t>
      </w:r>
    </w:p>
    <w:p w:rsidR="00BD064B" w:rsidRDefault="00BD064B" w:rsidP="00BD064B">
      <w:r>
        <w:rPr>
          <w:rFonts w:hint="eastAsia"/>
        </w:rPr>
        <w:t>周二至周四</w:t>
      </w:r>
      <w:r>
        <w:rPr>
          <w:rFonts w:hint="eastAsia"/>
        </w:rPr>
        <w:t>10:00-19:00</w:t>
      </w:r>
      <w:r>
        <w:rPr>
          <w:rFonts w:hint="eastAsia"/>
        </w:rPr>
        <w:t>（</w:t>
      </w:r>
      <w:r>
        <w:rPr>
          <w:rFonts w:hint="eastAsia"/>
        </w:rPr>
        <w:t>18:00</w:t>
      </w:r>
      <w:r>
        <w:rPr>
          <w:rFonts w:hint="eastAsia"/>
        </w:rPr>
        <w:t>停止入场）；</w:t>
      </w:r>
    </w:p>
    <w:p w:rsidR="00BD064B" w:rsidRDefault="00BD064B" w:rsidP="00BD064B">
      <w:r>
        <w:rPr>
          <w:rFonts w:hint="eastAsia"/>
        </w:rPr>
        <w:t>周五至周日</w:t>
      </w:r>
      <w:r>
        <w:rPr>
          <w:rFonts w:hint="eastAsia"/>
        </w:rPr>
        <w:t>10:00-22:00</w:t>
      </w:r>
      <w:r>
        <w:rPr>
          <w:rFonts w:hint="eastAsia"/>
        </w:rPr>
        <w:t>（</w:t>
      </w:r>
      <w:r>
        <w:rPr>
          <w:rFonts w:hint="eastAsia"/>
        </w:rPr>
        <w:t>21:00</w:t>
      </w:r>
      <w:r>
        <w:rPr>
          <w:rFonts w:hint="eastAsia"/>
        </w:rPr>
        <w:t>停止入场）</w:t>
      </w:r>
    </w:p>
    <w:p w:rsidR="00BD064B" w:rsidRDefault="00BD064B" w:rsidP="00BD064B">
      <w:r>
        <w:t xml:space="preserve"> </w:t>
      </w:r>
    </w:p>
    <w:p w:rsidR="00BD064B" w:rsidRDefault="00BD064B" w:rsidP="00BD064B">
      <w:r>
        <w:rPr>
          <w:rFonts w:hint="eastAsia"/>
        </w:rPr>
        <w:t>出品人：李爽</w:t>
      </w:r>
    </w:p>
    <w:p w:rsidR="00BD064B" w:rsidRDefault="00BD064B" w:rsidP="00BD064B">
      <w:r>
        <w:rPr>
          <w:rFonts w:hint="eastAsia"/>
        </w:rPr>
        <w:t>策展人：李丹丹</w:t>
      </w:r>
    </w:p>
    <w:p w:rsidR="00BD064B" w:rsidRDefault="00BD064B" w:rsidP="00BD064B">
      <w:r>
        <w:rPr>
          <w:rFonts w:hint="eastAsia"/>
        </w:rPr>
        <w:t>参展艺术家（按音序排列）：（法）塞莱斯特·布谢</w:t>
      </w:r>
      <w:r>
        <w:rPr>
          <w:rFonts w:hint="eastAsia"/>
        </w:rPr>
        <w:t>-</w:t>
      </w:r>
      <w:r>
        <w:rPr>
          <w:rFonts w:hint="eastAsia"/>
        </w:rPr>
        <w:t>穆日诺（</w:t>
      </w:r>
      <w:r>
        <w:rPr>
          <w:rFonts w:hint="eastAsia"/>
        </w:rPr>
        <w:t>C</w:t>
      </w:r>
      <w:r>
        <w:rPr>
          <w:rFonts w:hint="eastAsia"/>
        </w:rPr>
        <w:t>é</w:t>
      </w:r>
      <w:r>
        <w:rPr>
          <w:rFonts w:hint="eastAsia"/>
        </w:rPr>
        <w:t>leste Boursier-Mougenot</w:t>
      </w:r>
      <w:r>
        <w:rPr>
          <w:rFonts w:hint="eastAsia"/>
        </w:rPr>
        <w:t>）、陈小丹、耿雪、梁绍基、梁婉莹、刘丹华、刘建华、柳溪、苏献忠、隋建国、孙月、徐鑫桦、徐震</w:t>
      </w:r>
      <w:r>
        <w:rPr>
          <w:rFonts w:hint="eastAsia"/>
        </w:rPr>
        <w:t>®</w:t>
      </w:r>
      <w:r>
        <w:rPr>
          <w:rFonts w:hint="eastAsia"/>
        </w:rPr>
        <w:t>、赵赵</w:t>
      </w:r>
    </w:p>
    <w:p w:rsidR="00BD064B" w:rsidRDefault="00BD064B" w:rsidP="00BD064B"/>
    <w:p w:rsidR="00BD064B" w:rsidRDefault="00BD064B" w:rsidP="00BD064B">
      <w:r>
        <w:rPr>
          <w:rFonts w:hint="eastAsia"/>
        </w:rPr>
        <w:t>指导单位：上海报业集团</w:t>
      </w:r>
    </w:p>
    <w:p w:rsidR="00BD064B" w:rsidRDefault="00BD064B" w:rsidP="00BD064B">
      <w:r>
        <w:rPr>
          <w:rFonts w:hint="eastAsia"/>
        </w:rPr>
        <w:t>主办：明珠美术馆</w:t>
      </w:r>
    </w:p>
    <w:p w:rsidR="00BD064B" w:rsidRDefault="00BD064B" w:rsidP="00BD064B">
      <w:r>
        <w:rPr>
          <w:rFonts w:hint="eastAsia"/>
        </w:rPr>
        <w:t>支持：上海新华发行集团、红星美凯龙家居集团</w:t>
      </w:r>
    </w:p>
    <w:p w:rsidR="00BD064B" w:rsidRDefault="00BD064B" w:rsidP="00BD064B">
      <w:r>
        <w:rPr>
          <w:rFonts w:hint="eastAsia"/>
        </w:rPr>
        <w:t>特别支持：上海市对外文化交流协会、上海市青年文学艺术联合会</w:t>
      </w:r>
    </w:p>
    <w:p w:rsidR="00BD064B" w:rsidRDefault="00BD064B" w:rsidP="00BD064B">
      <w:r>
        <w:rPr>
          <w:rFonts w:hint="eastAsia"/>
        </w:rPr>
        <w:t>鸣谢：法国驻上海总领事馆</w:t>
      </w:r>
    </w:p>
    <w:p w:rsidR="00BD064B" w:rsidRDefault="00BD064B" w:rsidP="00BD064B"/>
    <w:p w:rsidR="00BD064B" w:rsidRPr="000A2616" w:rsidRDefault="00BD064B" w:rsidP="00BD064B">
      <w:r>
        <w:rPr>
          <w:rFonts w:hint="eastAsia"/>
        </w:rPr>
        <w:t>2021</w:t>
      </w:r>
      <w:r>
        <w:rPr>
          <w:rFonts w:hint="eastAsia"/>
        </w:rPr>
        <w:t>中法文化之春系列活动</w:t>
      </w:r>
    </w:p>
    <w:p w:rsidR="00BD064B" w:rsidRDefault="00BD064B" w:rsidP="00BD064B">
      <w:pPr>
        <w:jc w:val="left"/>
      </w:pPr>
    </w:p>
    <w:p w:rsidR="00BD064B" w:rsidRPr="00F92757" w:rsidRDefault="00BD064B" w:rsidP="00BD064B">
      <w:pPr>
        <w:rPr>
          <w:b/>
          <w:u w:val="single"/>
        </w:rPr>
      </w:pPr>
      <w:r w:rsidRPr="004703EA">
        <w:rPr>
          <w:rFonts w:hint="eastAsia"/>
          <w:b/>
          <w:u w:val="single"/>
        </w:rPr>
        <w:t>票务信息</w:t>
      </w:r>
    </w:p>
    <w:p w:rsidR="00BD064B" w:rsidRDefault="00BD064B" w:rsidP="00BD064B">
      <w:r w:rsidRPr="004703EA">
        <w:rPr>
          <w:rFonts w:hint="eastAsia"/>
        </w:rPr>
        <w:t>网络</w:t>
      </w:r>
      <w:r>
        <w:rPr>
          <w:rFonts w:hint="eastAsia"/>
        </w:rPr>
        <w:t>&amp;</w:t>
      </w:r>
      <w:r>
        <w:rPr>
          <w:rFonts w:hint="eastAsia"/>
        </w:rPr>
        <w:t>现场</w:t>
      </w:r>
      <w:r w:rsidRPr="004703EA">
        <w:rPr>
          <w:rFonts w:hint="eastAsia"/>
        </w:rPr>
        <w:t>购票：</w:t>
      </w:r>
      <w:r w:rsidRPr="004703EA">
        <w:t>80</w:t>
      </w:r>
      <w:r w:rsidRPr="004703EA">
        <w:rPr>
          <w:rFonts w:hint="eastAsia"/>
        </w:rPr>
        <w:t>元</w:t>
      </w:r>
      <w:r w:rsidRPr="004703EA">
        <w:rPr>
          <w:rFonts w:hint="eastAsia"/>
        </w:rPr>
        <w:t>/</w:t>
      </w:r>
      <w:r w:rsidRPr="004703EA">
        <w:t>人</w:t>
      </w:r>
      <w:r w:rsidRPr="004703EA">
        <w:rPr>
          <w:rFonts w:hint="eastAsia"/>
        </w:rPr>
        <w:t>、</w:t>
      </w:r>
      <w:r w:rsidRPr="004703EA">
        <w:t>1</w:t>
      </w:r>
      <w:r>
        <w:t>5</w:t>
      </w:r>
      <w:r w:rsidRPr="004703EA">
        <w:t>0</w:t>
      </w:r>
      <w:r w:rsidRPr="004703EA">
        <w:t>元</w:t>
      </w:r>
      <w:r w:rsidRPr="004703EA">
        <w:rPr>
          <w:rFonts w:hint="eastAsia"/>
        </w:rPr>
        <w:t>/</w:t>
      </w:r>
      <w:r>
        <w:rPr>
          <w:rFonts w:hint="eastAsia"/>
        </w:rPr>
        <w:t>双</w:t>
      </w:r>
      <w:r w:rsidRPr="004703EA">
        <w:rPr>
          <w:rFonts w:hint="eastAsia"/>
        </w:rPr>
        <w:t>人（发售期</w:t>
      </w:r>
      <w:r w:rsidRPr="004703EA">
        <w:rPr>
          <w:rFonts w:hint="eastAsia"/>
        </w:rPr>
        <w:t>2</w:t>
      </w:r>
      <w:r w:rsidRPr="004703EA">
        <w:t>02</w:t>
      </w:r>
      <w:r>
        <w:t>1</w:t>
      </w:r>
      <w:r>
        <w:rPr>
          <w:rFonts w:hint="eastAsia"/>
        </w:rPr>
        <w:t>.</w:t>
      </w:r>
      <w:r>
        <w:t>5</w:t>
      </w:r>
      <w:r>
        <w:rPr>
          <w:rFonts w:hint="eastAsia"/>
        </w:rPr>
        <w:t>.</w:t>
      </w:r>
      <w:r>
        <w:t>29 -8</w:t>
      </w:r>
      <w:r>
        <w:rPr>
          <w:rFonts w:hint="eastAsia"/>
        </w:rPr>
        <w:t>.</w:t>
      </w:r>
      <w:r>
        <w:t>22</w:t>
      </w:r>
      <w:r w:rsidRPr="004703EA">
        <w:rPr>
          <w:rFonts w:hint="eastAsia"/>
        </w:rPr>
        <w:t>，展期通用）</w:t>
      </w:r>
    </w:p>
    <w:p w:rsidR="00BD064B" w:rsidRDefault="00BD064B" w:rsidP="00BD064B">
      <w:r>
        <w:t>学生</w:t>
      </w:r>
      <w:r>
        <w:t>/</w:t>
      </w:r>
      <w:r>
        <w:t>老人票：</w:t>
      </w:r>
      <w:r>
        <w:t>45</w:t>
      </w:r>
      <w:r>
        <w:t>元</w:t>
      </w:r>
      <w:r>
        <w:t>/</w:t>
      </w:r>
      <w:r>
        <w:t>人，学生可凭本人学生证（本科及以下），</w:t>
      </w:r>
      <w:r>
        <w:t>65</w:t>
      </w:r>
      <w:r>
        <w:t>岁以上老人凭本人证件可享，请于展览现场购买</w:t>
      </w:r>
    </w:p>
    <w:p w:rsidR="00BD064B" w:rsidRDefault="00BD064B" w:rsidP="00BD064B">
      <w:r>
        <w:t>儿童观展</w:t>
      </w:r>
      <w:r>
        <w:rPr>
          <w:rFonts w:hint="eastAsia"/>
        </w:rPr>
        <w:t>：</w:t>
      </w:r>
      <w:r>
        <w:t>一位</w:t>
      </w:r>
      <w:r>
        <w:rPr>
          <w:rFonts w:hint="eastAsia"/>
        </w:rPr>
        <w:t>持票成人可免费带一位</w:t>
      </w:r>
      <w:r>
        <w:rPr>
          <w:rFonts w:hint="eastAsia"/>
        </w:rPr>
        <w:t>1</w:t>
      </w:r>
      <w:r>
        <w:t>.2</w:t>
      </w:r>
      <w:r>
        <w:t>米及以下儿童观展</w:t>
      </w:r>
    </w:p>
    <w:p w:rsidR="00BD064B" w:rsidRDefault="00BD064B" w:rsidP="00BD064B">
      <w:r w:rsidRPr="00727C0F">
        <w:rPr>
          <w:rFonts w:hint="eastAsia"/>
        </w:rPr>
        <w:t>免费观展：医护人员、军人、消防员、</w:t>
      </w:r>
      <w:r w:rsidRPr="00727C0F">
        <w:t>残障人士</w:t>
      </w:r>
      <w:r>
        <w:rPr>
          <w:rFonts w:hint="eastAsia"/>
        </w:rPr>
        <w:t>凭本人证件可享</w:t>
      </w:r>
    </w:p>
    <w:p w:rsidR="00BD064B" w:rsidRDefault="00BD064B" w:rsidP="00F3434A"/>
    <w:p w:rsidR="00093365" w:rsidRDefault="00093365" w:rsidP="00093365">
      <w:pPr>
        <w:rPr>
          <w:rFonts w:ascii="Times New Roman" w:hAnsi="Times New Roman"/>
          <w:b/>
          <w:szCs w:val="21"/>
          <w:u w:val="single"/>
        </w:rPr>
      </w:pPr>
      <w:r w:rsidRPr="004F5321">
        <w:rPr>
          <w:rFonts w:ascii="Times New Roman" w:hAnsi="Times New Roman" w:hint="eastAsia"/>
          <w:b/>
          <w:szCs w:val="21"/>
          <w:u w:val="single"/>
        </w:rPr>
        <w:t>媒体联络</w:t>
      </w:r>
    </w:p>
    <w:p w:rsidR="00093365" w:rsidRPr="004F5321" w:rsidRDefault="00093365" w:rsidP="00093365">
      <w:pPr>
        <w:rPr>
          <w:rFonts w:ascii="Times New Roman" w:hAnsi="Times New Roman"/>
          <w:szCs w:val="21"/>
        </w:rPr>
      </w:pPr>
      <w:r w:rsidRPr="004F5321">
        <w:rPr>
          <w:rFonts w:ascii="Times New Roman" w:hAnsi="Times New Roman" w:hint="eastAsia"/>
          <w:szCs w:val="21"/>
        </w:rPr>
        <w:t>王英又</w:t>
      </w:r>
      <w:r w:rsidRPr="004F5321">
        <w:rPr>
          <w:rFonts w:ascii="Times New Roman" w:hAnsi="Times New Roman" w:hint="eastAsia"/>
          <w:szCs w:val="21"/>
        </w:rPr>
        <w:t xml:space="preserve"> Yuki Wang</w:t>
      </w:r>
    </w:p>
    <w:p w:rsidR="00093365" w:rsidRPr="004F5321" w:rsidRDefault="00093365" w:rsidP="00093365">
      <w:pPr>
        <w:rPr>
          <w:rFonts w:ascii="Times New Roman" w:hAnsi="Times New Roman"/>
          <w:szCs w:val="21"/>
        </w:rPr>
      </w:pPr>
      <w:r w:rsidRPr="004F5321">
        <w:rPr>
          <w:rFonts w:ascii="Times New Roman" w:hAnsi="Times New Roman" w:hint="eastAsia"/>
          <w:szCs w:val="21"/>
        </w:rPr>
        <w:t>手机（</w:t>
      </w:r>
      <w:r w:rsidRPr="004F5321">
        <w:rPr>
          <w:rFonts w:ascii="Times New Roman" w:hAnsi="Times New Roman" w:hint="eastAsia"/>
          <w:szCs w:val="21"/>
        </w:rPr>
        <w:t>mob</w:t>
      </w:r>
      <w:r w:rsidRPr="004F5321">
        <w:rPr>
          <w:rFonts w:ascii="Times New Roman" w:hAnsi="Times New Roman" w:hint="eastAsia"/>
          <w:szCs w:val="21"/>
        </w:rPr>
        <w:t>）：</w:t>
      </w:r>
      <w:r w:rsidRPr="004F5321">
        <w:rPr>
          <w:rFonts w:ascii="Times New Roman" w:hAnsi="Times New Roman" w:hint="eastAsia"/>
          <w:szCs w:val="21"/>
        </w:rPr>
        <w:t>135 2453 9707</w:t>
      </w:r>
    </w:p>
    <w:p w:rsidR="00093365" w:rsidRDefault="00093365" w:rsidP="00093365">
      <w:pPr>
        <w:rPr>
          <w:rStyle w:val="a8"/>
          <w:rFonts w:ascii="Times New Roman" w:hAnsi="Times New Roman"/>
          <w:szCs w:val="21"/>
        </w:rPr>
      </w:pPr>
      <w:r w:rsidRPr="004F5321">
        <w:rPr>
          <w:rFonts w:ascii="Times New Roman" w:hAnsi="Times New Roman" w:hint="eastAsia"/>
          <w:szCs w:val="21"/>
        </w:rPr>
        <w:t>邮箱（</w:t>
      </w:r>
      <w:r w:rsidRPr="004F5321">
        <w:rPr>
          <w:rFonts w:ascii="Times New Roman" w:hAnsi="Times New Roman" w:hint="eastAsia"/>
          <w:szCs w:val="21"/>
        </w:rPr>
        <w:t>E-mail</w:t>
      </w:r>
      <w:r w:rsidRPr="004F5321">
        <w:rPr>
          <w:rFonts w:ascii="Times New Roman" w:hAnsi="Times New Roman" w:hint="eastAsia"/>
          <w:szCs w:val="21"/>
        </w:rPr>
        <w:t>）：</w:t>
      </w:r>
      <w:hyperlink r:id="rId49" w:history="1">
        <w:r w:rsidRPr="002949DE">
          <w:rPr>
            <w:rStyle w:val="a8"/>
            <w:rFonts w:ascii="Times New Roman" w:hAnsi="Times New Roman" w:hint="eastAsia"/>
            <w:szCs w:val="21"/>
          </w:rPr>
          <w:t>wangyy</w:t>
        </w:r>
        <w:r w:rsidRPr="002949DE">
          <w:rPr>
            <w:rStyle w:val="a8"/>
            <w:rFonts w:ascii="Times New Roman" w:hAnsi="Times New Roman"/>
            <w:szCs w:val="21"/>
          </w:rPr>
          <w:t>@pearlartmuseum.org</w:t>
        </w:r>
      </w:hyperlink>
    </w:p>
    <w:p w:rsidR="00093365" w:rsidRDefault="00093365" w:rsidP="00093365">
      <w:pPr>
        <w:rPr>
          <w:rFonts w:ascii="Times New Roman" w:hAnsi="Times New Roman"/>
          <w:szCs w:val="21"/>
        </w:rPr>
      </w:pPr>
    </w:p>
    <w:p w:rsidR="00A91AC0" w:rsidRPr="0064009A" w:rsidRDefault="00A91AC0" w:rsidP="00A91AC0">
      <w:pPr>
        <w:rPr>
          <w:rFonts w:ascii="Times New Roman" w:eastAsia="宋体" w:hAnsi="Times New Roman" w:cs="Times New Roman"/>
          <w:szCs w:val="21"/>
        </w:rPr>
      </w:pPr>
    </w:p>
    <w:p w:rsidR="00A91AC0" w:rsidRPr="0064009A" w:rsidRDefault="00A91AC0" w:rsidP="00A91AC0">
      <w:pPr>
        <w:rPr>
          <w:b/>
          <w:noProof/>
        </w:rPr>
      </w:pPr>
      <w:r w:rsidRPr="0064009A">
        <w:rPr>
          <w:rFonts w:asciiTheme="minorEastAsia" w:hAnsiTheme="minorEastAsia"/>
          <w:b/>
          <w:szCs w:val="21"/>
        </w:rPr>
        <w:t>明珠美术馆官方微信</w:t>
      </w:r>
      <w:r w:rsidRPr="0064009A">
        <w:rPr>
          <w:b/>
          <w:noProof/>
        </w:rPr>
        <w:t>二维码</w:t>
      </w:r>
    </w:p>
    <w:p w:rsidR="00A91AC0" w:rsidRPr="0064009A" w:rsidRDefault="00A91AC0" w:rsidP="00A91AC0">
      <w:pPr>
        <w:rPr>
          <w:rFonts w:ascii="Times New Roman" w:eastAsia="宋体" w:hAnsi="Times New Roman" w:cs="Times New Roman"/>
          <w:szCs w:val="21"/>
        </w:rPr>
      </w:pPr>
      <w:r w:rsidRPr="00902A33">
        <w:rPr>
          <w:rFonts w:asciiTheme="minorEastAsia" w:hAnsiTheme="minorEastAsia"/>
          <w:noProof/>
          <w:szCs w:val="21"/>
        </w:rPr>
        <w:drawing>
          <wp:anchor distT="0" distB="0" distL="114300" distR="114300" simplePos="0" relativeHeight="251660288" behindDoc="0" locked="0" layoutInCell="1" allowOverlap="1">
            <wp:simplePos x="1143000" y="4545330"/>
            <wp:positionH relativeFrom="column">
              <wp:align>left</wp:align>
            </wp:positionH>
            <wp:positionV relativeFrom="paragraph">
              <wp:align>top</wp:align>
            </wp:positionV>
            <wp:extent cx="1064260" cy="1064260"/>
            <wp:effectExtent l="0" t="0" r="2540" b="2540"/>
            <wp:wrapSquare wrapText="bothSides"/>
            <wp:docPr id="24" name="图片 24" descr="E:\202002\0227\维克多雨果转曲-20200227\4.“跋、年表、版权信息”文件夹\Links\明珠美术馆官微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002\0227\维克多雨果转曲-20200227\4.“跋、年表、版权信息”文件夹\Links\明珠美术馆官微二维码.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4260" cy="1064260"/>
                    </a:xfrm>
                    <a:prstGeom prst="rect">
                      <a:avLst/>
                    </a:prstGeom>
                    <a:noFill/>
                    <a:ln>
                      <a:noFill/>
                    </a:ln>
                  </pic:spPr>
                </pic:pic>
              </a:graphicData>
            </a:graphic>
          </wp:anchor>
        </w:drawing>
      </w:r>
      <w:r w:rsidR="00482FF2">
        <w:rPr>
          <w:rFonts w:ascii="Times New Roman" w:eastAsia="宋体" w:hAnsi="Times New Roman" w:cs="Times New Roman"/>
          <w:szCs w:val="21"/>
        </w:rPr>
        <w:br w:type="textWrapping" w:clear="all"/>
      </w:r>
    </w:p>
    <w:p w:rsidR="00A91AC0" w:rsidRDefault="00A91AC0" w:rsidP="00F3434A"/>
    <w:p w:rsidR="00093365" w:rsidRPr="00093365" w:rsidRDefault="00093365" w:rsidP="00F3434A"/>
    <w:sectPr w:rsidR="00093365" w:rsidRPr="000933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7F1B" w:rsidRDefault="00FA7F1B" w:rsidP="006D6CE3">
      <w:r>
        <w:separator/>
      </w:r>
    </w:p>
  </w:endnote>
  <w:endnote w:type="continuationSeparator" w:id="0">
    <w:p w:rsidR="00FA7F1B" w:rsidRDefault="00FA7F1B" w:rsidP="006D6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7F1B" w:rsidRDefault="00FA7F1B" w:rsidP="006D6CE3">
      <w:r>
        <w:separator/>
      </w:r>
    </w:p>
  </w:footnote>
  <w:footnote w:type="continuationSeparator" w:id="0">
    <w:p w:rsidR="00FA7F1B" w:rsidRDefault="00FA7F1B" w:rsidP="006D6C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D66D9"/>
    <w:multiLevelType w:val="hybridMultilevel"/>
    <w:tmpl w:val="40EAB5A2"/>
    <w:lvl w:ilvl="0" w:tplc="4C4C81E8">
      <w:start w:val="1"/>
      <w:numFmt w:val="ideographLegalTraditional"/>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6A876C8"/>
    <w:multiLevelType w:val="hybridMultilevel"/>
    <w:tmpl w:val="2E549C3A"/>
    <w:lvl w:ilvl="0" w:tplc="D7568BEE">
      <w:start w:val="1"/>
      <w:numFmt w:val="ideographLegalTraditional"/>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D1C0F2B"/>
    <w:multiLevelType w:val="hybridMultilevel"/>
    <w:tmpl w:val="866EB310"/>
    <w:lvl w:ilvl="0" w:tplc="D090D93C">
      <w:start w:val="1"/>
      <w:numFmt w:val="ideographLegalTraditional"/>
      <w:lvlText w:val="%1、"/>
      <w:lvlJc w:val="left"/>
      <w:pPr>
        <w:ind w:left="872" w:hanging="45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 w15:restartNumberingAfterBreak="0">
    <w:nsid w:val="72E80387"/>
    <w:multiLevelType w:val="hybridMultilevel"/>
    <w:tmpl w:val="E608827A"/>
    <w:lvl w:ilvl="0" w:tplc="E0E44B58">
      <w:start w:val="1"/>
      <w:numFmt w:val="ideographLegalTraditional"/>
      <w:lvlText w:val="%1、"/>
      <w:lvlJc w:val="left"/>
      <w:pPr>
        <w:ind w:left="872" w:hanging="45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975"/>
    <w:rsid w:val="00003F9B"/>
    <w:rsid w:val="00010067"/>
    <w:rsid w:val="0001392A"/>
    <w:rsid w:val="00020244"/>
    <w:rsid w:val="00026683"/>
    <w:rsid w:val="000272DB"/>
    <w:rsid w:val="000318B1"/>
    <w:rsid w:val="0004472A"/>
    <w:rsid w:val="000505CC"/>
    <w:rsid w:val="00061E07"/>
    <w:rsid w:val="00064A12"/>
    <w:rsid w:val="0006529D"/>
    <w:rsid w:val="00067DBD"/>
    <w:rsid w:val="000807C2"/>
    <w:rsid w:val="00092319"/>
    <w:rsid w:val="00093365"/>
    <w:rsid w:val="00097F86"/>
    <w:rsid w:val="000B7279"/>
    <w:rsid w:val="000D0D28"/>
    <w:rsid w:val="000D3F7B"/>
    <w:rsid w:val="000E5369"/>
    <w:rsid w:val="000E6560"/>
    <w:rsid w:val="0010211C"/>
    <w:rsid w:val="00144650"/>
    <w:rsid w:val="001466A1"/>
    <w:rsid w:val="00152839"/>
    <w:rsid w:val="001548B6"/>
    <w:rsid w:val="00155276"/>
    <w:rsid w:val="00157326"/>
    <w:rsid w:val="0017071E"/>
    <w:rsid w:val="00172A17"/>
    <w:rsid w:val="0018153F"/>
    <w:rsid w:val="0018190D"/>
    <w:rsid w:val="00192D52"/>
    <w:rsid w:val="001948EF"/>
    <w:rsid w:val="00197E3B"/>
    <w:rsid w:val="001A172D"/>
    <w:rsid w:val="001A48E7"/>
    <w:rsid w:val="001A54C0"/>
    <w:rsid w:val="001B3600"/>
    <w:rsid w:val="001C1B2E"/>
    <w:rsid w:val="001D4CA2"/>
    <w:rsid w:val="001E3391"/>
    <w:rsid w:val="001E3E23"/>
    <w:rsid w:val="001E7152"/>
    <w:rsid w:val="00202EFE"/>
    <w:rsid w:val="00206182"/>
    <w:rsid w:val="0022336A"/>
    <w:rsid w:val="00223975"/>
    <w:rsid w:val="00224C3B"/>
    <w:rsid w:val="00225C60"/>
    <w:rsid w:val="0025081E"/>
    <w:rsid w:val="00251DAD"/>
    <w:rsid w:val="00256AC5"/>
    <w:rsid w:val="0027002D"/>
    <w:rsid w:val="002710D4"/>
    <w:rsid w:val="00286F4F"/>
    <w:rsid w:val="0029121F"/>
    <w:rsid w:val="00296507"/>
    <w:rsid w:val="002C297D"/>
    <w:rsid w:val="002C7BA1"/>
    <w:rsid w:val="002D689D"/>
    <w:rsid w:val="00311815"/>
    <w:rsid w:val="00322BD9"/>
    <w:rsid w:val="00333AF9"/>
    <w:rsid w:val="0033468F"/>
    <w:rsid w:val="00341944"/>
    <w:rsid w:val="00342AB1"/>
    <w:rsid w:val="003433AA"/>
    <w:rsid w:val="0035748F"/>
    <w:rsid w:val="00374BC2"/>
    <w:rsid w:val="00380156"/>
    <w:rsid w:val="003803D3"/>
    <w:rsid w:val="00382804"/>
    <w:rsid w:val="00397C4E"/>
    <w:rsid w:val="003B0454"/>
    <w:rsid w:val="003B1558"/>
    <w:rsid w:val="003B6874"/>
    <w:rsid w:val="003B77A7"/>
    <w:rsid w:val="003B7E8B"/>
    <w:rsid w:val="003C0038"/>
    <w:rsid w:val="003D01C2"/>
    <w:rsid w:val="003D40CB"/>
    <w:rsid w:val="003E1133"/>
    <w:rsid w:val="00407671"/>
    <w:rsid w:val="00413495"/>
    <w:rsid w:val="004141DC"/>
    <w:rsid w:val="00417991"/>
    <w:rsid w:val="0042039D"/>
    <w:rsid w:val="00421DC3"/>
    <w:rsid w:val="0043062B"/>
    <w:rsid w:val="00437F92"/>
    <w:rsid w:val="00446721"/>
    <w:rsid w:val="00447B3D"/>
    <w:rsid w:val="00452D82"/>
    <w:rsid w:val="00454B75"/>
    <w:rsid w:val="00464351"/>
    <w:rsid w:val="00470B64"/>
    <w:rsid w:val="00471F29"/>
    <w:rsid w:val="00473BCF"/>
    <w:rsid w:val="00475116"/>
    <w:rsid w:val="00482FF2"/>
    <w:rsid w:val="00496F03"/>
    <w:rsid w:val="004A4578"/>
    <w:rsid w:val="004B1DBF"/>
    <w:rsid w:val="004D5076"/>
    <w:rsid w:val="004E067C"/>
    <w:rsid w:val="004E1EF9"/>
    <w:rsid w:val="004E6DB0"/>
    <w:rsid w:val="004F5D9B"/>
    <w:rsid w:val="004F70D0"/>
    <w:rsid w:val="00501C5E"/>
    <w:rsid w:val="005029D5"/>
    <w:rsid w:val="0051576D"/>
    <w:rsid w:val="005157DE"/>
    <w:rsid w:val="0052390E"/>
    <w:rsid w:val="00523DC7"/>
    <w:rsid w:val="005305A0"/>
    <w:rsid w:val="005353BD"/>
    <w:rsid w:val="00537369"/>
    <w:rsid w:val="0054075B"/>
    <w:rsid w:val="00547001"/>
    <w:rsid w:val="00553E54"/>
    <w:rsid w:val="0055452F"/>
    <w:rsid w:val="005616E5"/>
    <w:rsid w:val="00561F24"/>
    <w:rsid w:val="0056758C"/>
    <w:rsid w:val="00567EF8"/>
    <w:rsid w:val="00572811"/>
    <w:rsid w:val="00582683"/>
    <w:rsid w:val="00584EAC"/>
    <w:rsid w:val="005851A7"/>
    <w:rsid w:val="005921BB"/>
    <w:rsid w:val="00597D7C"/>
    <w:rsid w:val="005A0BF5"/>
    <w:rsid w:val="005B29A4"/>
    <w:rsid w:val="005B47C3"/>
    <w:rsid w:val="005C0AA0"/>
    <w:rsid w:val="005E68EE"/>
    <w:rsid w:val="005F06F8"/>
    <w:rsid w:val="005F142D"/>
    <w:rsid w:val="005F445F"/>
    <w:rsid w:val="005F6340"/>
    <w:rsid w:val="005F644E"/>
    <w:rsid w:val="00604794"/>
    <w:rsid w:val="00607052"/>
    <w:rsid w:val="0062403D"/>
    <w:rsid w:val="0063015E"/>
    <w:rsid w:val="006342BF"/>
    <w:rsid w:val="006429ED"/>
    <w:rsid w:val="0064425A"/>
    <w:rsid w:val="006455F6"/>
    <w:rsid w:val="00662CE6"/>
    <w:rsid w:val="0066419B"/>
    <w:rsid w:val="00677739"/>
    <w:rsid w:val="0068298C"/>
    <w:rsid w:val="00686BF7"/>
    <w:rsid w:val="006871C9"/>
    <w:rsid w:val="006903B5"/>
    <w:rsid w:val="00695836"/>
    <w:rsid w:val="006A1E23"/>
    <w:rsid w:val="006B4326"/>
    <w:rsid w:val="006D0045"/>
    <w:rsid w:val="006D0B64"/>
    <w:rsid w:val="006D1A9D"/>
    <w:rsid w:val="006D6CE3"/>
    <w:rsid w:val="006E3F65"/>
    <w:rsid w:val="006F4CDD"/>
    <w:rsid w:val="006F62BB"/>
    <w:rsid w:val="00702572"/>
    <w:rsid w:val="00703EF3"/>
    <w:rsid w:val="00730B7E"/>
    <w:rsid w:val="00731B8C"/>
    <w:rsid w:val="007409A7"/>
    <w:rsid w:val="00740AD4"/>
    <w:rsid w:val="00741048"/>
    <w:rsid w:val="00744332"/>
    <w:rsid w:val="00744790"/>
    <w:rsid w:val="007505C4"/>
    <w:rsid w:val="00751CD8"/>
    <w:rsid w:val="007529AD"/>
    <w:rsid w:val="00755C47"/>
    <w:rsid w:val="00756C6C"/>
    <w:rsid w:val="007603A0"/>
    <w:rsid w:val="007651AE"/>
    <w:rsid w:val="00773B94"/>
    <w:rsid w:val="007772BC"/>
    <w:rsid w:val="00780113"/>
    <w:rsid w:val="00782001"/>
    <w:rsid w:val="00784526"/>
    <w:rsid w:val="0079688C"/>
    <w:rsid w:val="007A5101"/>
    <w:rsid w:val="007B19C3"/>
    <w:rsid w:val="007B5E95"/>
    <w:rsid w:val="007D5DF4"/>
    <w:rsid w:val="007E001E"/>
    <w:rsid w:val="00802BC7"/>
    <w:rsid w:val="00810460"/>
    <w:rsid w:val="008161F5"/>
    <w:rsid w:val="00816B20"/>
    <w:rsid w:val="00817BB7"/>
    <w:rsid w:val="00821215"/>
    <w:rsid w:val="0084761A"/>
    <w:rsid w:val="0085336E"/>
    <w:rsid w:val="00863EEE"/>
    <w:rsid w:val="00867654"/>
    <w:rsid w:val="00871893"/>
    <w:rsid w:val="00874486"/>
    <w:rsid w:val="00875AEE"/>
    <w:rsid w:val="00881D23"/>
    <w:rsid w:val="00883382"/>
    <w:rsid w:val="0088554A"/>
    <w:rsid w:val="0088788D"/>
    <w:rsid w:val="008967F5"/>
    <w:rsid w:val="008A0898"/>
    <w:rsid w:val="008B48BE"/>
    <w:rsid w:val="00900903"/>
    <w:rsid w:val="00901562"/>
    <w:rsid w:val="00902F8D"/>
    <w:rsid w:val="00913207"/>
    <w:rsid w:val="00922E4A"/>
    <w:rsid w:val="00923758"/>
    <w:rsid w:val="00926750"/>
    <w:rsid w:val="009268B8"/>
    <w:rsid w:val="009371B1"/>
    <w:rsid w:val="0094503A"/>
    <w:rsid w:val="00951DC3"/>
    <w:rsid w:val="009523C6"/>
    <w:rsid w:val="00954032"/>
    <w:rsid w:val="0095488B"/>
    <w:rsid w:val="00955C62"/>
    <w:rsid w:val="00957005"/>
    <w:rsid w:val="009610A5"/>
    <w:rsid w:val="00981CAA"/>
    <w:rsid w:val="0098340E"/>
    <w:rsid w:val="00992C21"/>
    <w:rsid w:val="00995152"/>
    <w:rsid w:val="009976FB"/>
    <w:rsid w:val="009B35B4"/>
    <w:rsid w:val="009C3E74"/>
    <w:rsid w:val="009D7986"/>
    <w:rsid w:val="009E0B53"/>
    <w:rsid w:val="00A03362"/>
    <w:rsid w:val="00A046CE"/>
    <w:rsid w:val="00A07692"/>
    <w:rsid w:val="00A17C6B"/>
    <w:rsid w:val="00A2004D"/>
    <w:rsid w:val="00A259A5"/>
    <w:rsid w:val="00A300EB"/>
    <w:rsid w:val="00A373FC"/>
    <w:rsid w:val="00A47E0F"/>
    <w:rsid w:val="00A63865"/>
    <w:rsid w:val="00A66431"/>
    <w:rsid w:val="00A67088"/>
    <w:rsid w:val="00A67A69"/>
    <w:rsid w:val="00A71E9B"/>
    <w:rsid w:val="00A91AC0"/>
    <w:rsid w:val="00AA4800"/>
    <w:rsid w:val="00AA6981"/>
    <w:rsid w:val="00AB2315"/>
    <w:rsid w:val="00AC058A"/>
    <w:rsid w:val="00AC0CD4"/>
    <w:rsid w:val="00AC39D4"/>
    <w:rsid w:val="00AD0CA3"/>
    <w:rsid w:val="00AD7BAD"/>
    <w:rsid w:val="00AF0629"/>
    <w:rsid w:val="00B05EE8"/>
    <w:rsid w:val="00B22596"/>
    <w:rsid w:val="00B342F7"/>
    <w:rsid w:val="00B46C75"/>
    <w:rsid w:val="00B519C6"/>
    <w:rsid w:val="00B56B75"/>
    <w:rsid w:val="00B616D9"/>
    <w:rsid w:val="00B7164A"/>
    <w:rsid w:val="00B82234"/>
    <w:rsid w:val="00B83B38"/>
    <w:rsid w:val="00B9003A"/>
    <w:rsid w:val="00BA507E"/>
    <w:rsid w:val="00BA6305"/>
    <w:rsid w:val="00BB24E7"/>
    <w:rsid w:val="00BC33D7"/>
    <w:rsid w:val="00BD064B"/>
    <w:rsid w:val="00BD1AFA"/>
    <w:rsid w:val="00BD3B2D"/>
    <w:rsid w:val="00BE11A4"/>
    <w:rsid w:val="00BF3694"/>
    <w:rsid w:val="00BF4C8F"/>
    <w:rsid w:val="00C26467"/>
    <w:rsid w:val="00C32C9C"/>
    <w:rsid w:val="00C35777"/>
    <w:rsid w:val="00C36FA2"/>
    <w:rsid w:val="00C40108"/>
    <w:rsid w:val="00C4368A"/>
    <w:rsid w:val="00C46310"/>
    <w:rsid w:val="00C464D6"/>
    <w:rsid w:val="00C62322"/>
    <w:rsid w:val="00C675F0"/>
    <w:rsid w:val="00C81410"/>
    <w:rsid w:val="00C81C72"/>
    <w:rsid w:val="00C84AEF"/>
    <w:rsid w:val="00C865E2"/>
    <w:rsid w:val="00C91C2F"/>
    <w:rsid w:val="00C955E3"/>
    <w:rsid w:val="00C963AB"/>
    <w:rsid w:val="00CA5D32"/>
    <w:rsid w:val="00CC3423"/>
    <w:rsid w:val="00CC3B20"/>
    <w:rsid w:val="00CD2DBD"/>
    <w:rsid w:val="00CE7B6B"/>
    <w:rsid w:val="00CF68E8"/>
    <w:rsid w:val="00D11D07"/>
    <w:rsid w:val="00D153E6"/>
    <w:rsid w:val="00D271AF"/>
    <w:rsid w:val="00D33064"/>
    <w:rsid w:val="00D3717C"/>
    <w:rsid w:val="00D41EE3"/>
    <w:rsid w:val="00D46EEE"/>
    <w:rsid w:val="00D53F0A"/>
    <w:rsid w:val="00D55F9A"/>
    <w:rsid w:val="00D562A1"/>
    <w:rsid w:val="00D57C41"/>
    <w:rsid w:val="00D644C6"/>
    <w:rsid w:val="00D73C22"/>
    <w:rsid w:val="00D84F87"/>
    <w:rsid w:val="00DA0D26"/>
    <w:rsid w:val="00DA2689"/>
    <w:rsid w:val="00DA3A02"/>
    <w:rsid w:val="00DA6D1F"/>
    <w:rsid w:val="00DB04E3"/>
    <w:rsid w:val="00DB090C"/>
    <w:rsid w:val="00DB0B99"/>
    <w:rsid w:val="00DB27AB"/>
    <w:rsid w:val="00DB3E84"/>
    <w:rsid w:val="00DC1139"/>
    <w:rsid w:val="00DD204C"/>
    <w:rsid w:val="00DD56E9"/>
    <w:rsid w:val="00DD6E45"/>
    <w:rsid w:val="00DE2593"/>
    <w:rsid w:val="00DE2F3B"/>
    <w:rsid w:val="00DE522D"/>
    <w:rsid w:val="00DF1F3D"/>
    <w:rsid w:val="00DF2E70"/>
    <w:rsid w:val="00DF613A"/>
    <w:rsid w:val="00E20B5A"/>
    <w:rsid w:val="00E22BC3"/>
    <w:rsid w:val="00E235F1"/>
    <w:rsid w:val="00E3385B"/>
    <w:rsid w:val="00E377AF"/>
    <w:rsid w:val="00E4266B"/>
    <w:rsid w:val="00E45868"/>
    <w:rsid w:val="00E47B41"/>
    <w:rsid w:val="00E5049B"/>
    <w:rsid w:val="00E521D8"/>
    <w:rsid w:val="00E67493"/>
    <w:rsid w:val="00E81AF4"/>
    <w:rsid w:val="00E9114D"/>
    <w:rsid w:val="00EA4072"/>
    <w:rsid w:val="00EC35E7"/>
    <w:rsid w:val="00EC5C73"/>
    <w:rsid w:val="00ED40C0"/>
    <w:rsid w:val="00EE566E"/>
    <w:rsid w:val="00EE700D"/>
    <w:rsid w:val="00EF3C7F"/>
    <w:rsid w:val="00F03C23"/>
    <w:rsid w:val="00F109E8"/>
    <w:rsid w:val="00F129F2"/>
    <w:rsid w:val="00F25D09"/>
    <w:rsid w:val="00F3434A"/>
    <w:rsid w:val="00F46BD7"/>
    <w:rsid w:val="00F5546B"/>
    <w:rsid w:val="00F57F5D"/>
    <w:rsid w:val="00F63005"/>
    <w:rsid w:val="00F65075"/>
    <w:rsid w:val="00F650CA"/>
    <w:rsid w:val="00F72ECA"/>
    <w:rsid w:val="00F97AFC"/>
    <w:rsid w:val="00FA7F1B"/>
    <w:rsid w:val="00FB1311"/>
    <w:rsid w:val="00FB3A7A"/>
    <w:rsid w:val="00FC0274"/>
    <w:rsid w:val="00FC6346"/>
    <w:rsid w:val="00FD1B07"/>
    <w:rsid w:val="00FD6C8D"/>
    <w:rsid w:val="00FE4708"/>
    <w:rsid w:val="00FE4BDC"/>
    <w:rsid w:val="00FE5F58"/>
    <w:rsid w:val="00FF4669"/>
    <w:rsid w:val="00FF4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C27EA4-B4AF-4948-9BBA-0D9344569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2397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4650"/>
    <w:pPr>
      <w:ind w:firstLineChars="200" w:firstLine="420"/>
    </w:pPr>
  </w:style>
  <w:style w:type="paragraph" w:styleId="a4">
    <w:name w:val="header"/>
    <w:basedOn w:val="a"/>
    <w:link w:val="a5"/>
    <w:uiPriority w:val="99"/>
    <w:unhideWhenUsed/>
    <w:rsid w:val="006D6CE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6D6CE3"/>
    <w:rPr>
      <w:sz w:val="18"/>
      <w:szCs w:val="18"/>
    </w:rPr>
  </w:style>
  <w:style w:type="paragraph" w:styleId="a6">
    <w:name w:val="footer"/>
    <w:basedOn w:val="a"/>
    <w:link w:val="a7"/>
    <w:uiPriority w:val="99"/>
    <w:unhideWhenUsed/>
    <w:rsid w:val="006D6CE3"/>
    <w:pPr>
      <w:tabs>
        <w:tab w:val="center" w:pos="4153"/>
        <w:tab w:val="right" w:pos="8306"/>
      </w:tabs>
      <w:snapToGrid w:val="0"/>
      <w:jc w:val="left"/>
    </w:pPr>
    <w:rPr>
      <w:sz w:val="18"/>
      <w:szCs w:val="18"/>
    </w:rPr>
  </w:style>
  <w:style w:type="character" w:customStyle="1" w:styleId="a7">
    <w:name w:val="页脚 字符"/>
    <w:basedOn w:val="a0"/>
    <w:link w:val="a6"/>
    <w:uiPriority w:val="99"/>
    <w:rsid w:val="006D6CE3"/>
    <w:rPr>
      <w:sz w:val="18"/>
      <w:szCs w:val="18"/>
    </w:rPr>
  </w:style>
  <w:style w:type="character" w:styleId="a8">
    <w:name w:val="Hyperlink"/>
    <w:basedOn w:val="a0"/>
    <w:uiPriority w:val="99"/>
    <w:unhideWhenUsed/>
    <w:rsid w:val="000933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mailto:wangyy@pearlartmuseum.or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86F20-8263-F148-AD4F-751C0C2E1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1300</Words>
  <Characters>7412</Characters>
  <Application>Microsoft Office Word</Application>
  <DocSecurity>0</DocSecurity>
  <Lines>61</Lines>
  <Paragraphs>17</Paragraphs>
  <ScaleCrop>false</ScaleCrop>
  <Company>Microsoft</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dc:creator>
  <cp:keywords/>
  <dc:description/>
  <cp:lastModifiedBy>Microsoft Office User</cp:lastModifiedBy>
  <cp:revision>2</cp:revision>
  <dcterms:created xsi:type="dcterms:W3CDTF">2021-06-29T02:52:00Z</dcterms:created>
  <dcterms:modified xsi:type="dcterms:W3CDTF">2021-06-29T02:52:00Z</dcterms:modified>
</cp:coreProperties>
</file>